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F2" w:rsidRDefault="002606F2" w:rsidP="002606F2">
      <w:pPr>
        <w:pStyle w:val="a6"/>
        <w:spacing w:line="500" w:lineRule="exact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 xml:space="preserve">发 </w:t>
      </w:r>
      <w:r>
        <w:rPr>
          <w:rFonts w:hAnsi="宋体"/>
          <w:b/>
          <w:sz w:val="32"/>
          <w:szCs w:val="32"/>
        </w:rPr>
        <w:t xml:space="preserve"> </w:t>
      </w:r>
      <w:r>
        <w:rPr>
          <w:rFonts w:hAnsi="宋体" w:hint="eastAsia"/>
          <w:b/>
          <w:sz w:val="32"/>
          <w:szCs w:val="32"/>
        </w:rPr>
        <w:t>布</w:t>
      </w:r>
      <w:r>
        <w:rPr>
          <w:rFonts w:hAnsi="宋体"/>
          <w:b/>
          <w:sz w:val="32"/>
          <w:szCs w:val="32"/>
        </w:rPr>
        <w:t xml:space="preserve"> </w:t>
      </w:r>
      <w:r>
        <w:rPr>
          <w:rFonts w:hAnsi="宋体" w:hint="eastAsia"/>
          <w:b/>
          <w:sz w:val="32"/>
          <w:szCs w:val="32"/>
        </w:rPr>
        <w:t xml:space="preserve"> 令</w:t>
      </w:r>
    </w:p>
    <w:p w:rsidR="002606F2" w:rsidRDefault="002606F2" w:rsidP="002606F2">
      <w:pPr>
        <w:pStyle w:val="a6"/>
        <w:spacing w:line="500" w:lineRule="exact"/>
        <w:rPr>
          <w:rFonts w:hAnsi="宋体"/>
          <w:sz w:val="24"/>
          <w:szCs w:val="24"/>
        </w:rPr>
      </w:pPr>
    </w:p>
    <w:p w:rsidR="002606F2" w:rsidRDefault="002606F2" w:rsidP="002606F2">
      <w:pPr>
        <w:pStyle w:val="a6"/>
        <w:spacing w:line="50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</w:t>
      </w:r>
      <w:r>
        <w:rPr>
          <w:rFonts w:hAnsi="宋体" w:hint="eastAsia"/>
          <w:sz w:val="24"/>
          <w:szCs w:val="24"/>
        </w:rPr>
        <w:t xml:space="preserve">   本质量手册符合ISO9001:2015标准要求，适合公司质量管理体系运行，现正式予以发布。</w:t>
      </w:r>
    </w:p>
    <w:p w:rsidR="002606F2" w:rsidRDefault="002606F2" w:rsidP="002606F2">
      <w:pPr>
        <w:pStyle w:val="a6"/>
        <w:spacing w:line="500" w:lineRule="exact"/>
        <w:ind w:firstLineChars="200" w:firstLine="480"/>
        <w:rPr>
          <w:rFonts w:hAnsi="宋体"/>
          <w:sz w:val="24"/>
          <w:szCs w:val="24"/>
        </w:rPr>
      </w:pPr>
    </w:p>
    <w:p w:rsidR="002606F2" w:rsidRDefault="002606F2" w:rsidP="002606F2">
      <w:pPr>
        <w:pStyle w:val="a6"/>
        <w:spacing w:line="500" w:lineRule="exact"/>
        <w:ind w:firstLineChars="200"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本手册是</w:t>
      </w:r>
      <w:r>
        <w:rPr>
          <w:rFonts w:hAnsi="宋体" w:hint="eastAsia"/>
          <w:sz w:val="24"/>
          <w:szCs w:val="24"/>
        </w:rPr>
        <w:t>企业</w:t>
      </w:r>
      <w:r>
        <w:rPr>
          <w:rFonts w:hAnsi="宋体"/>
          <w:sz w:val="24"/>
          <w:szCs w:val="24"/>
        </w:rPr>
        <w:t>质量管理体系</w:t>
      </w:r>
      <w:r>
        <w:rPr>
          <w:rFonts w:hAnsi="宋体" w:hint="eastAsia"/>
          <w:sz w:val="24"/>
          <w:szCs w:val="24"/>
        </w:rPr>
        <w:t>的纲领性文件，是企业开展质量管理活动的要求和准则。企业各部门和</w:t>
      </w:r>
      <w:r>
        <w:rPr>
          <w:rFonts w:hAnsi="宋体"/>
          <w:sz w:val="24"/>
          <w:szCs w:val="24"/>
        </w:rPr>
        <w:t>全体员工必须</w:t>
      </w:r>
      <w:r>
        <w:rPr>
          <w:rFonts w:hAnsi="宋体" w:hint="eastAsia"/>
          <w:sz w:val="24"/>
          <w:szCs w:val="24"/>
        </w:rPr>
        <w:t>认真学习，严格遵照</w:t>
      </w:r>
      <w:r>
        <w:rPr>
          <w:rFonts w:hAnsi="宋体"/>
          <w:sz w:val="24"/>
          <w:szCs w:val="24"/>
        </w:rPr>
        <w:t xml:space="preserve">执行。  </w:t>
      </w:r>
    </w:p>
    <w:p w:rsidR="002606F2" w:rsidRDefault="002606F2" w:rsidP="002606F2">
      <w:pPr>
        <w:pStyle w:val="a6"/>
        <w:spacing w:line="50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 </w:t>
      </w:r>
    </w:p>
    <w:p w:rsidR="002606F2" w:rsidRDefault="002606F2" w:rsidP="002606F2">
      <w:pPr>
        <w:pStyle w:val="a6"/>
        <w:spacing w:line="500" w:lineRule="exact"/>
        <w:ind w:firstLineChars="200" w:firstLine="48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本手册自</w:t>
      </w:r>
      <w:r>
        <w:rPr>
          <w:rFonts w:hAnsi="宋体" w:hint="eastAsia"/>
          <w:sz w:val="24"/>
          <w:szCs w:val="24"/>
        </w:rPr>
        <w:t>2019年10月08</w:t>
      </w:r>
      <w:r>
        <w:rPr>
          <w:rFonts w:hAnsi="宋体"/>
          <w:sz w:val="24"/>
          <w:szCs w:val="24"/>
        </w:rPr>
        <w:t>日起实施。</w:t>
      </w:r>
    </w:p>
    <w:p w:rsidR="002606F2" w:rsidRDefault="002606F2" w:rsidP="002606F2">
      <w:pPr>
        <w:pStyle w:val="a6"/>
        <w:spacing w:line="500" w:lineRule="exact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 xml:space="preserve">                            </w:t>
      </w:r>
    </w:p>
    <w:p w:rsidR="002606F2" w:rsidRDefault="002606F2" w:rsidP="002606F2">
      <w:pPr>
        <w:pStyle w:val="a6"/>
        <w:spacing w:line="500" w:lineRule="exact"/>
        <w:rPr>
          <w:rFonts w:hAnsi="宋体"/>
          <w:sz w:val="24"/>
          <w:szCs w:val="24"/>
        </w:rPr>
      </w:pPr>
    </w:p>
    <w:p w:rsidR="002606F2" w:rsidRDefault="002606F2" w:rsidP="002606F2">
      <w:pPr>
        <w:pStyle w:val="a6"/>
        <w:spacing w:line="500" w:lineRule="exact"/>
        <w:rPr>
          <w:rFonts w:hAnsi="宋体"/>
          <w:sz w:val="24"/>
          <w:szCs w:val="24"/>
        </w:rPr>
      </w:pPr>
    </w:p>
    <w:p w:rsidR="002606F2" w:rsidRDefault="002606F2" w:rsidP="002606F2">
      <w:pPr>
        <w:pStyle w:val="a6"/>
        <w:spacing w:line="500" w:lineRule="exact"/>
        <w:rPr>
          <w:rFonts w:hAnsi="宋体"/>
          <w:sz w:val="24"/>
          <w:szCs w:val="24"/>
        </w:rPr>
      </w:pPr>
    </w:p>
    <w:p w:rsidR="002606F2" w:rsidRDefault="002606F2" w:rsidP="002606F2">
      <w:pPr>
        <w:pStyle w:val="a6"/>
        <w:spacing w:line="500" w:lineRule="exact"/>
        <w:rPr>
          <w:rFonts w:hAnsi="宋体"/>
          <w:sz w:val="24"/>
          <w:szCs w:val="24"/>
        </w:rPr>
      </w:pPr>
    </w:p>
    <w:p w:rsidR="002606F2" w:rsidRDefault="002606F2" w:rsidP="002606F2">
      <w:pPr>
        <w:pStyle w:val="a6"/>
        <w:spacing w:line="500" w:lineRule="exact"/>
        <w:rPr>
          <w:rFonts w:hAnsi="宋体"/>
          <w:sz w:val="28"/>
        </w:rPr>
      </w:pPr>
      <w:r>
        <w:rPr>
          <w:rFonts w:hAnsi="宋体"/>
          <w:sz w:val="24"/>
          <w:szCs w:val="24"/>
        </w:rPr>
        <w:t xml:space="preserve">                               </w:t>
      </w:r>
      <w:r>
        <w:rPr>
          <w:rFonts w:hAnsi="宋体" w:hint="eastAsia"/>
          <w:sz w:val="24"/>
          <w:szCs w:val="24"/>
        </w:rPr>
        <w:t xml:space="preserve">                        总经理：</w:t>
      </w:r>
      <w:r>
        <w:rPr>
          <w:rFonts w:hAnsi="宋体" w:hint="eastAsia"/>
          <w:sz w:val="28"/>
        </w:rPr>
        <w:t>XXX</w:t>
      </w:r>
    </w:p>
    <w:p w:rsidR="002606F2" w:rsidRDefault="002606F2" w:rsidP="009439F3">
      <w:pPr>
        <w:pStyle w:val="a6"/>
        <w:spacing w:line="500" w:lineRule="exact"/>
        <w:ind w:left="576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2019 年10月</w:t>
      </w:r>
      <w:r>
        <w:rPr>
          <w:rFonts w:hAnsi="宋体"/>
          <w:sz w:val="24"/>
          <w:szCs w:val="24"/>
        </w:rPr>
        <w:t xml:space="preserve"> </w:t>
      </w:r>
      <w:r>
        <w:rPr>
          <w:rFonts w:hAnsi="宋体" w:hint="eastAsia"/>
          <w:sz w:val="24"/>
          <w:szCs w:val="24"/>
        </w:rPr>
        <w:t>8日</w:t>
      </w:r>
    </w:p>
    <w:p w:rsidR="004358AB" w:rsidRDefault="004358AB" w:rsidP="00D31D50">
      <w:pPr>
        <w:spacing w:line="220" w:lineRule="atLeast"/>
      </w:pPr>
    </w:p>
    <w:p w:rsidR="00D83DC4" w:rsidRDefault="00D83DC4" w:rsidP="00D31D50">
      <w:pPr>
        <w:spacing w:line="220" w:lineRule="atLeast"/>
      </w:pPr>
    </w:p>
    <w:p w:rsidR="00D83DC4" w:rsidRDefault="00D83DC4" w:rsidP="00D83DC4">
      <w:pPr>
        <w:pStyle w:val="2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  <w:lang w:eastAsia="zh-CN"/>
        </w:rPr>
        <w:t>管理</w:t>
      </w:r>
      <w:r>
        <w:rPr>
          <w:rFonts w:ascii="宋体" w:eastAsia="宋体" w:hAnsi="宋体" w:hint="eastAsia"/>
          <w:b/>
          <w:sz w:val="24"/>
          <w:szCs w:val="24"/>
        </w:rPr>
        <w:t xml:space="preserve"> 手 册 颁 布 令</w:t>
      </w:r>
    </w:p>
    <w:p w:rsidR="00D83DC4" w:rsidRDefault="00D83DC4" w:rsidP="00D83DC4">
      <w:pPr>
        <w:spacing w:line="440" w:lineRule="exac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</w:t>
      </w:r>
      <w:r>
        <w:rPr>
          <w:rFonts w:ascii="宋体" w:hAnsi="宋体" w:hint="eastAsia"/>
          <w:szCs w:val="24"/>
        </w:rPr>
        <w:t>为了满足顾客的要求和期望，切实保证本公司产品质量和服务质量，本公司按照</w:t>
      </w:r>
      <w:r>
        <w:rPr>
          <w:rFonts w:ascii="宋体" w:hAnsi="宋体"/>
          <w:szCs w:val="24"/>
        </w:rPr>
        <w:t>ISO9001:2015</w:t>
      </w:r>
      <w:r>
        <w:rPr>
          <w:rFonts w:ascii="宋体" w:hAnsi="宋体" w:hint="eastAsia"/>
          <w:szCs w:val="24"/>
        </w:rPr>
        <w:t>《质量管理体系</w:t>
      </w:r>
      <w:r>
        <w:rPr>
          <w:rFonts w:ascii="宋体" w:hAnsi="宋体" w:hint="eastAsia"/>
          <w:szCs w:val="24"/>
        </w:rPr>
        <w:t xml:space="preserve">  </w:t>
      </w:r>
      <w:r>
        <w:rPr>
          <w:rFonts w:ascii="宋体" w:hAnsi="宋体" w:hint="eastAsia"/>
          <w:szCs w:val="24"/>
        </w:rPr>
        <w:t>要求》，</w:t>
      </w:r>
      <w:r>
        <w:rPr>
          <w:rFonts w:ascii="宋体" w:hAnsi="宋体"/>
          <w:szCs w:val="24"/>
        </w:rPr>
        <w:t>ISO</w:t>
      </w:r>
      <w:r>
        <w:rPr>
          <w:rFonts w:ascii="宋体" w:hAnsi="宋体" w:hint="eastAsia"/>
          <w:szCs w:val="24"/>
        </w:rPr>
        <w:t>14</w:t>
      </w:r>
      <w:r>
        <w:rPr>
          <w:rFonts w:ascii="宋体" w:hAnsi="宋体"/>
          <w:szCs w:val="24"/>
        </w:rPr>
        <w:t>001:</w:t>
      </w:r>
      <w:r>
        <w:rPr>
          <w:rFonts w:ascii="宋体" w:hAnsi="宋体" w:hint="eastAsia"/>
          <w:szCs w:val="24"/>
        </w:rPr>
        <w:t>2015</w:t>
      </w:r>
      <w:r>
        <w:rPr>
          <w:rFonts w:ascii="宋体" w:hAnsi="宋体" w:hint="eastAsia"/>
          <w:szCs w:val="24"/>
        </w:rPr>
        <w:t>《环境管理体系</w:t>
      </w:r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hint="eastAsia"/>
          <w:szCs w:val="24"/>
        </w:rPr>
        <w:t>要求及使用指南》、编制了“管理手册”和“程序文件”、“管理文件”等一系列体系管理文件。</w:t>
      </w:r>
    </w:p>
    <w:p w:rsidR="00D83DC4" w:rsidRDefault="00D83DC4" w:rsidP="00D83DC4">
      <w:pPr>
        <w:spacing w:line="440" w:lineRule="exac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管理手册是规定组织质量、环境管理体系的文件。它说明了本公司质量、环境管理体系的范围，程序文件的提要，说明了服务实现过程的顺序和相互关系，以及对它们的管理和控制办法。</w:t>
      </w:r>
    </w:p>
    <w:p w:rsidR="00D83DC4" w:rsidRDefault="00D83DC4" w:rsidP="00D83DC4">
      <w:pPr>
        <w:spacing w:line="440" w:lineRule="exac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t xml:space="preserve">    </w:t>
      </w:r>
      <w:r>
        <w:rPr>
          <w:rFonts w:ascii="宋体" w:hAnsi="宋体" w:hint="eastAsia"/>
          <w:szCs w:val="24"/>
        </w:rPr>
        <w:t>本公司的“管理方针、管理目标”，它是我们企业的宗旨和方向，是企业领导向顾客所作的承诺，是我们全体职工努力追求的目标和过程活动的准则。</w:t>
      </w:r>
    </w:p>
    <w:p w:rsidR="00D83DC4" w:rsidRDefault="00D83DC4" w:rsidP="00D83DC4">
      <w:pPr>
        <w:spacing w:line="440" w:lineRule="exact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lastRenderedPageBreak/>
        <w:t xml:space="preserve">   </w:t>
      </w:r>
      <w:r>
        <w:rPr>
          <w:rFonts w:ascii="宋体" w:hAnsi="宋体" w:hint="eastAsia"/>
          <w:szCs w:val="24"/>
        </w:rPr>
        <w:t>最高管理者负责对本公司质量、环境管理体系的建立、保持和改进，组织对职工进行质量、环境管理意识教育，促进其树立以顾客为中心的指导思想。</w:t>
      </w:r>
    </w:p>
    <w:p w:rsidR="00D83DC4" w:rsidRDefault="00D83DC4" w:rsidP="00D31D50">
      <w:pPr>
        <w:spacing w:line="220" w:lineRule="atLeast"/>
      </w:pPr>
    </w:p>
    <w:p w:rsidR="00640160" w:rsidRDefault="00640160" w:rsidP="00D31D50">
      <w:pPr>
        <w:spacing w:line="220" w:lineRule="atLeast"/>
      </w:pPr>
    </w:p>
    <w:p w:rsidR="00837E0E" w:rsidRPr="004651A0" w:rsidRDefault="00837E0E" w:rsidP="00837E0E">
      <w:pPr>
        <w:rPr>
          <w:b/>
          <w:color w:val="FF0000"/>
          <w:sz w:val="24"/>
        </w:rPr>
      </w:pPr>
      <w:r w:rsidRPr="004651A0">
        <w:rPr>
          <w:rFonts w:hint="eastAsia"/>
          <w:b/>
          <w:color w:val="FF0000"/>
          <w:sz w:val="24"/>
        </w:rPr>
        <w:t>说明：</w:t>
      </w:r>
    </w:p>
    <w:p w:rsidR="00837E0E" w:rsidRPr="004651A0" w:rsidRDefault="00837E0E" w:rsidP="00837E0E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t>本范文内容由汇智认证：</w:t>
      </w:r>
      <w:hyperlink r:id="rId6" w:history="1">
        <w:r w:rsidR="00342BB9">
          <w:rPr>
            <w:rStyle w:val="a7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837E0E" w:rsidRPr="004651A0" w:rsidRDefault="00837E0E" w:rsidP="00837E0E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640160" w:rsidRDefault="00640160" w:rsidP="00D31D50">
      <w:pPr>
        <w:spacing w:line="220" w:lineRule="atLeast"/>
      </w:pPr>
    </w:p>
    <w:sectPr w:rsidR="0064016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DC3" w:rsidRDefault="00334DC3" w:rsidP="002606F2">
      <w:pPr>
        <w:spacing w:after="0"/>
      </w:pPr>
      <w:r>
        <w:separator/>
      </w:r>
    </w:p>
  </w:endnote>
  <w:endnote w:type="continuationSeparator" w:id="0">
    <w:p w:rsidR="00334DC3" w:rsidRDefault="00334DC3" w:rsidP="002606F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DC3" w:rsidRDefault="00334DC3" w:rsidP="002606F2">
      <w:pPr>
        <w:spacing w:after="0"/>
      </w:pPr>
      <w:r>
        <w:separator/>
      </w:r>
    </w:p>
  </w:footnote>
  <w:footnote w:type="continuationSeparator" w:id="0">
    <w:p w:rsidR="00334DC3" w:rsidRDefault="00334DC3" w:rsidP="002606F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E5628"/>
    <w:rsid w:val="00132002"/>
    <w:rsid w:val="001472EC"/>
    <w:rsid w:val="002606F2"/>
    <w:rsid w:val="0031248A"/>
    <w:rsid w:val="00323B43"/>
    <w:rsid w:val="00334DC3"/>
    <w:rsid w:val="00342BB9"/>
    <w:rsid w:val="003D37D8"/>
    <w:rsid w:val="00426133"/>
    <w:rsid w:val="004358AB"/>
    <w:rsid w:val="00513FC0"/>
    <w:rsid w:val="00640160"/>
    <w:rsid w:val="00837E0E"/>
    <w:rsid w:val="008B7726"/>
    <w:rsid w:val="009439F3"/>
    <w:rsid w:val="009F0287"/>
    <w:rsid w:val="00BD02DA"/>
    <w:rsid w:val="00D31D50"/>
    <w:rsid w:val="00D83DC4"/>
    <w:rsid w:val="00DC25FF"/>
    <w:rsid w:val="00EC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0"/>
    <w:link w:val="2Char"/>
    <w:qFormat/>
    <w:rsid w:val="00D83DC4"/>
    <w:pPr>
      <w:keepNext/>
      <w:widowControl w:val="0"/>
      <w:spacing w:after="0" w:line="400" w:lineRule="atLeast"/>
      <w:ind w:right="48"/>
      <w:jc w:val="center"/>
      <w:textAlignment w:val="baseline"/>
      <w:outlineLvl w:val="1"/>
    </w:pPr>
    <w:rPr>
      <w:rFonts w:ascii="MingLiU" w:eastAsia="MingLiU" w:hAnsi="Times New Roman" w:cs="Times New Roman"/>
      <w:sz w:val="28"/>
      <w:szCs w:val="20"/>
      <w:lang w:eastAsia="zh-T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2606F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2606F2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06F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2606F2"/>
    <w:rPr>
      <w:rFonts w:ascii="Tahoma" w:hAnsi="Tahoma"/>
      <w:sz w:val="18"/>
      <w:szCs w:val="18"/>
    </w:rPr>
  </w:style>
  <w:style w:type="character" w:customStyle="1" w:styleId="Char1">
    <w:name w:val="纯文本 Char"/>
    <w:link w:val="a6"/>
    <w:locked/>
    <w:rsid w:val="002606F2"/>
    <w:rPr>
      <w:rFonts w:ascii="宋体" w:eastAsia="宋体" w:hAnsi="Courier New"/>
      <w:kern w:val="2"/>
      <w:sz w:val="21"/>
    </w:rPr>
  </w:style>
  <w:style w:type="paragraph" w:styleId="a6">
    <w:name w:val="Plain Text"/>
    <w:basedOn w:val="a"/>
    <w:link w:val="Char1"/>
    <w:rsid w:val="002606F2"/>
    <w:pPr>
      <w:widowControl w:val="0"/>
      <w:adjustRightInd/>
      <w:snapToGrid/>
      <w:spacing w:after="0"/>
      <w:jc w:val="both"/>
    </w:pPr>
    <w:rPr>
      <w:rFonts w:ascii="宋体" w:eastAsia="宋体" w:hAnsi="Courier New"/>
      <w:kern w:val="2"/>
      <w:sz w:val="21"/>
    </w:rPr>
  </w:style>
  <w:style w:type="character" w:customStyle="1" w:styleId="Char10">
    <w:name w:val="纯文本 Char1"/>
    <w:basedOn w:val="a1"/>
    <w:link w:val="a6"/>
    <w:uiPriority w:val="99"/>
    <w:semiHidden/>
    <w:rsid w:val="002606F2"/>
    <w:rPr>
      <w:rFonts w:ascii="宋体" w:eastAsia="宋体" w:hAnsi="Courier New" w:cs="Courier New"/>
      <w:sz w:val="21"/>
      <w:szCs w:val="21"/>
    </w:rPr>
  </w:style>
  <w:style w:type="character" w:customStyle="1" w:styleId="2Char">
    <w:name w:val="标题 2 Char"/>
    <w:basedOn w:val="a1"/>
    <w:link w:val="2"/>
    <w:rsid w:val="00D83DC4"/>
    <w:rPr>
      <w:rFonts w:ascii="MingLiU" w:eastAsia="MingLiU" w:hAnsi="Times New Roman" w:cs="Times New Roman"/>
      <w:sz w:val="28"/>
      <w:szCs w:val="20"/>
      <w:lang w:eastAsia="zh-TW"/>
    </w:rPr>
  </w:style>
  <w:style w:type="paragraph" w:styleId="a0">
    <w:name w:val="Normal Indent"/>
    <w:basedOn w:val="a"/>
    <w:uiPriority w:val="99"/>
    <w:semiHidden/>
    <w:unhideWhenUsed/>
    <w:rsid w:val="00D83DC4"/>
    <w:pPr>
      <w:ind w:firstLineChars="200" w:firstLine="420"/>
    </w:pPr>
  </w:style>
  <w:style w:type="character" w:styleId="a7">
    <w:name w:val="Hyperlink"/>
    <w:basedOn w:val="a1"/>
    <w:rsid w:val="00837E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8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2008-09-11T17:20:00Z</dcterms:created>
  <dcterms:modified xsi:type="dcterms:W3CDTF">2020-07-13T06:24:00Z</dcterms:modified>
</cp:coreProperties>
</file>