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83" w:rsidRDefault="00885683" w:rsidP="00885683">
      <w:pPr>
        <w:jc w:val="center"/>
        <w:rPr>
          <w:sz w:val="36"/>
        </w:rPr>
      </w:pPr>
      <w:r>
        <w:rPr>
          <w:rFonts w:hint="eastAsia"/>
          <w:sz w:val="36"/>
        </w:rPr>
        <w:t>内部审核程序</w:t>
      </w:r>
    </w:p>
    <w:p w:rsidR="00885683" w:rsidRDefault="00885683" w:rsidP="00885683">
      <w:pPr>
        <w:spacing w:line="360" w:lineRule="exact"/>
        <w:outlineLvl w:val="0"/>
        <w:rPr>
          <w:rFonts w:ascii="宋体" w:hAnsi="宋体"/>
          <w:sz w:val="24"/>
        </w:rPr>
      </w:pPr>
      <w:r>
        <w:rPr>
          <w:rFonts w:ascii="宋体" w:hAnsi="宋体" w:hint="eastAsia"/>
          <w:sz w:val="24"/>
        </w:rPr>
        <w:t>1.</w:t>
      </w:r>
      <w:r>
        <w:rPr>
          <w:rFonts w:ascii="宋体" w:hAnsi="宋体" w:hint="eastAsia"/>
          <w:sz w:val="24"/>
        </w:rPr>
        <w:t>目的</w:t>
      </w:r>
    </w:p>
    <w:p w:rsidR="00885683" w:rsidRDefault="00885683" w:rsidP="00885683">
      <w:pPr>
        <w:spacing w:line="360" w:lineRule="exact"/>
        <w:rPr>
          <w:rFonts w:ascii="宋体" w:hAnsi="宋体"/>
          <w:sz w:val="24"/>
        </w:rPr>
      </w:pPr>
      <w:r>
        <w:rPr>
          <w:rFonts w:ascii="宋体" w:hAnsi="宋体" w:hint="eastAsia"/>
          <w:sz w:val="24"/>
        </w:rPr>
        <w:t xml:space="preserve">   </w:t>
      </w:r>
      <w:r>
        <w:rPr>
          <w:rFonts w:ascii="宋体" w:hAnsi="宋体" w:hint="eastAsia"/>
          <w:sz w:val="24"/>
        </w:rPr>
        <w:t>验证现行质量管理体系是否符合标准要求，是否得到持续有效运行。</w:t>
      </w:r>
    </w:p>
    <w:p w:rsidR="00885683" w:rsidRDefault="00885683" w:rsidP="00885683">
      <w:pPr>
        <w:spacing w:line="360" w:lineRule="exact"/>
        <w:outlineLvl w:val="0"/>
        <w:rPr>
          <w:rFonts w:ascii="宋体" w:hAnsi="宋体"/>
          <w:sz w:val="24"/>
        </w:rPr>
      </w:pPr>
      <w:r>
        <w:rPr>
          <w:rFonts w:ascii="宋体" w:hAnsi="宋体" w:hint="eastAsia"/>
          <w:sz w:val="24"/>
        </w:rPr>
        <w:t>2.</w:t>
      </w:r>
      <w:r>
        <w:rPr>
          <w:rFonts w:ascii="宋体" w:hAnsi="宋体" w:hint="eastAsia"/>
          <w:sz w:val="24"/>
        </w:rPr>
        <w:t>适用范围</w:t>
      </w:r>
    </w:p>
    <w:p w:rsidR="00885683" w:rsidRDefault="00885683" w:rsidP="00885683">
      <w:pPr>
        <w:spacing w:line="360" w:lineRule="exact"/>
        <w:rPr>
          <w:rFonts w:ascii="宋体" w:hAnsi="宋体"/>
          <w:sz w:val="24"/>
        </w:rPr>
      </w:pPr>
      <w:r>
        <w:rPr>
          <w:rFonts w:ascii="宋体" w:hAnsi="宋体" w:hint="eastAsia"/>
          <w:sz w:val="24"/>
        </w:rPr>
        <w:t xml:space="preserve">   </w:t>
      </w:r>
      <w:r>
        <w:rPr>
          <w:rFonts w:ascii="宋体" w:hAnsi="宋体" w:hint="eastAsia"/>
          <w:sz w:val="24"/>
        </w:rPr>
        <w:t>适用于公司内部质量管理体系审核的实施和管理。</w:t>
      </w:r>
    </w:p>
    <w:p w:rsidR="00885683" w:rsidRDefault="00885683" w:rsidP="00885683">
      <w:pPr>
        <w:spacing w:line="360" w:lineRule="exact"/>
        <w:rPr>
          <w:rFonts w:ascii="宋体" w:hAnsi="宋体"/>
          <w:sz w:val="24"/>
        </w:rPr>
      </w:pPr>
      <w:r>
        <w:rPr>
          <w:rFonts w:ascii="宋体" w:hAnsi="宋体" w:hint="eastAsia"/>
          <w:sz w:val="24"/>
        </w:rPr>
        <w:t>3.</w:t>
      </w:r>
      <w:r>
        <w:rPr>
          <w:rFonts w:ascii="宋体" w:hAnsi="宋体" w:hint="eastAsia"/>
          <w:sz w:val="24"/>
        </w:rPr>
        <w:t>职责</w:t>
      </w:r>
    </w:p>
    <w:p w:rsidR="00885683" w:rsidRDefault="00885683" w:rsidP="00885683">
      <w:pPr>
        <w:spacing w:line="360" w:lineRule="exact"/>
        <w:rPr>
          <w:rFonts w:ascii="宋体" w:hAnsi="宋体"/>
          <w:sz w:val="24"/>
        </w:rPr>
      </w:pPr>
      <w:r>
        <w:rPr>
          <w:rFonts w:ascii="宋体" w:hAnsi="宋体" w:hint="eastAsia"/>
          <w:sz w:val="24"/>
        </w:rPr>
        <w:t>3.1</w:t>
      </w:r>
      <w:r>
        <w:rPr>
          <w:rFonts w:ascii="宋体" w:hAnsi="宋体" w:hint="eastAsia"/>
          <w:sz w:val="24"/>
        </w:rPr>
        <w:t>总经理负责批准年度审核计划。</w:t>
      </w:r>
    </w:p>
    <w:p w:rsidR="00885683" w:rsidRDefault="00885683" w:rsidP="00885683">
      <w:pPr>
        <w:spacing w:line="360" w:lineRule="exact"/>
        <w:rPr>
          <w:rFonts w:ascii="宋体" w:hAnsi="宋体"/>
          <w:sz w:val="24"/>
        </w:rPr>
      </w:pPr>
      <w:r>
        <w:rPr>
          <w:rFonts w:ascii="宋体" w:hAnsi="宋体" w:hint="eastAsia"/>
          <w:sz w:val="24"/>
        </w:rPr>
        <w:t>3.2</w:t>
      </w:r>
      <w:r>
        <w:rPr>
          <w:rFonts w:ascii="宋体" w:hAnsi="宋体" w:hint="eastAsia"/>
          <w:sz w:val="24"/>
        </w:rPr>
        <w:t>管理者代表领导内部审核工作，批准内部审核报告。</w:t>
      </w:r>
    </w:p>
    <w:p w:rsidR="00885683" w:rsidRDefault="00885683" w:rsidP="00885683">
      <w:pPr>
        <w:spacing w:line="360" w:lineRule="exact"/>
        <w:rPr>
          <w:rFonts w:ascii="宋体" w:hAnsi="宋体"/>
          <w:sz w:val="24"/>
        </w:rPr>
      </w:pPr>
      <w:r>
        <w:rPr>
          <w:rFonts w:ascii="宋体" w:hAnsi="宋体" w:hint="eastAsia"/>
          <w:sz w:val="24"/>
        </w:rPr>
        <w:t>3.3</w:t>
      </w:r>
      <w:r>
        <w:rPr>
          <w:rFonts w:ascii="宋体" w:hAnsi="宋体" w:hint="eastAsia"/>
          <w:sz w:val="24"/>
        </w:rPr>
        <w:t>审核组负责编制内部审核实施计划，并按计划进行独立的、系统的审核。</w:t>
      </w:r>
    </w:p>
    <w:p w:rsidR="00885683" w:rsidRDefault="00885683" w:rsidP="00885683">
      <w:pPr>
        <w:spacing w:line="360" w:lineRule="exact"/>
        <w:rPr>
          <w:rFonts w:ascii="宋体" w:hAnsi="宋体"/>
          <w:sz w:val="24"/>
        </w:rPr>
      </w:pPr>
      <w:r>
        <w:rPr>
          <w:rFonts w:ascii="宋体" w:hAnsi="宋体" w:hint="eastAsia"/>
          <w:sz w:val="24"/>
        </w:rPr>
        <w:t>3.4</w:t>
      </w:r>
      <w:r>
        <w:rPr>
          <w:rFonts w:ascii="宋体" w:hAnsi="宋体" w:hint="eastAsia"/>
          <w:sz w:val="24"/>
        </w:rPr>
        <w:t>各部门按要求接受审核，并对涉及本部门责任的不合格项制定纠正措施并实施。</w:t>
      </w:r>
    </w:p>
    <w:p w:rsidR="00885683" w:rsidRDefault="00885683" w:rsidP="00885683">
      <w:pPr>
        <w:spacing w:line="360" w:lineRule="exact"/>
        <w:rPr>
          <w:rFonts w:ascii="宋体" w:hAnsi="宋体"/>
          <w:sz w:val="24"/>
        </w:rPr>
      </w:pPr>
      <w:r>
        <w:rPr>
          <w:rFonts w:ascii="宋体" w:hAnsi="宋体" w:hint="eastAsia"/>
          <w:sz w:val="24"/>
        </w:rPr>
        <w:t>4.</w:t>
      </w:r>
      <w:r>
        <w:rPr>
          <w:rFonts w:ascii="宋体" w:hAnsi="宋体" w:hint="eastAsia"/>
          <w:sz w:val="24"/>
        </w:rPr>
        <w:t>工作程序</w:t>
      </w:r>
    </w:p>
    <w:p w:rsidR="00885683" w:rsidRDefault="00885683" w:rsidP="00885683">
      <w:pPr>
        <w:spacing w:line="360" w:lineRule="exact"/>
        <w:rPr>
          <w:rFonts w:ascii="宋体" w:hAnsi="宋体"/>
          <w:sz w:val="24"/>
        </w:rPr>
      </w:pPr>
      <w:r>
        <w:rPr>
          <w:rFonts w:ascii="宋体" w:hAnsi="宋体" w:hint="eastAsia"/>
          <w:sz w:val="24"/>
        </w:rPr>
        <w:t>4.1</w:t>
      </w:r>
      <w:r>
        <w:rPr>
          <w:rFonts w:ascii="宋体" w:hAnsi="宋体" w:hint="eastAsia"/>
          <w:sz w:val="24"/>
        </w:rPr>
        <w:t>策划和编制年度审核计划</w:t>
      </w:r>
    </w:p>
    <w:p w:rsidR="00885683" w:rsidRDefault="00885683" w:rsidP="00885683">
      <w:pPr>
        <w:spacing w:line="360" w:lineRule="exact"/>
        <w:rPr>
          <w:rFonts w:ascii="宋体" w:hAnsi="宋体"/>
          <w:sz w:val="24"/>
        </w:rPr>
      </w:pPr>
      <w:r>
        <w:rPr>
          <w:rFonts w:ascii="宋体" w:hAnsi="宋体" w:hint="eastAsia"/>
          <w:sz w:val="24"/>
        </w:rPr>
        <w:t>4.1.1</w:t>
      </w:r>
      <w:r>
        <w:rPr>
          <w:rFonts w:ascii="宋体" w:hAnsi="宋体" w:hint="eastAsia"/>
          <w:sz w:val="24"/>
        </w:rPr>
        <w:t>根据拟审核活动和区域的状况和重要程度、以往审核的结果，由</w:t>
      </w:r>
      <w:r>
        <w:rPr>
          <w:rFonts w:ascii="宋体" w:hAnsi="宋体" w:hint="eastAsia"/>
          <w:sz w:val="24"/>
        </w:rPr>
        <w:t xml:space="preserve"> </w:t>
      </w:r>
      <w:r>
        <w:rPr>
          <w:rFonts w:ascii="宋体" w:hAnsi="宋体" w:hint="eastAsia"/>
          <w:sz w:val="24"/>
        </w:rPr>
        <w:t>综合部负责策划度审核方案，编制年度审核计划，经管理者代表审核，总经理批准。</w:t>
      </w:r>
    </w:p>
    <w:p w:rsidR="00885683" w:rsidRDefault="00885683" w:rsidP="00885683">
      <w:pPr>
        <w:spacing w:line="360" w:lineRule="exact"/>
        <w:rPr>
          <w:rFonts w:ascii="宋体" w:hAnsi="宋体"/>
          <w:sz w:val="24"/>
        </w:rPr>
      </w:pPr>
      <w:r>
        <w:rPr>
          <w:rFonts w:ascii="宋体" w:hAnsi="宋体" w:hint="eastAsia"/>
          <w:sz w:val="24"/>
        </w:rPr>
        <w:t>4.1.2</w:t>
      </w:r>
      <w:r>
        <w:rPr>
          <w:rFonts w:ascii="宋体" w:hAnsi="宋体" w:hint="eastAsia"/>
          <w:sz w:val="24"/>
        </w:rPr>
        <w:t>一般情况下，每年至少进行一次内部审核，且要求覆盖公司质量管理体系的所有要求，在以下情况由管理者代表及时组织内部审核：</w:t>
      </w:r>
    </w:p>
    <w:p w:rsidR="00885683" w:rsidRDefault="00885683" w:rsidP="00885683">
      <w:pPr>
        <w:spacing w:line="360" w:lineRule="exact"/>
        <w:rPr>
          <w:rFonts w:ascii="宋体" w:hAnsi="宋体"/>
          <w:sz w:val="24"/>
        </w:rPr>
      </w:pPr>
      <w:r>
        <w:rPr>
          <w:rFonts w:ascii="宋体" w:hAnsi="宋体" w:hint="eastAsia"/>
          <w:sz w:val="24"/>
        </w:rPr>
        <w:t xml:space="preserve">    a.</w:t>
      </w:r>
      <w:r>
        <w:rPr>
          <w:rFonts w:ascii="宋体" w:hAnsi="宋体" w:hint="eastAsia"/>
          <w:sz w:val="24"/>
        </w:rPr>
        <w:t>组织机构、质量管理体系发生重大变化；</w:t>
      </w:r>
    </w:p>
    <w:p w:rsidR="00885683" w:rsidRDefault="00885683" w:rsidP="00885683">
      <w:pPr>
        <w:spacing w:line="360" w:lineRule="exact"/>
        <w:rPr>
          <w:rFonts w:ascii="宋体" w:hAnsi="宋体"/>
          <w:sz w:val="24"/>
        </w:rPr>
      </w:pPr>
      <w:r>
        <w:rPr>
          <w:rFonts w:ascii="宋体" w:hAnsi="宋体" w:hint="eastAsia"/>
          <w:sz w:val="24"/>
        </w:rPr>
        <w:t xml:space="preserve">    b.</w:t>
      </w:r>
      <w:r>
        <w:rPr>
          <w:rFonts w:ascii="宋体" w:hAnsi="宋体" w:hint="eastAsia"/>
          <w:sz w:val="24"/>
        </w:rPr>
        <w:t>出现重大质量事故或发生用户的连续投诉；</w:t>
      </w:r>
    </w:p>
    <w:p w:rsidR="00885683" w:rsidRDefault="00885683" w:rsidP="00885683">
      <w:pPr>
        <w:spacing w:line="360" w:lineRule="exact"/>
        <w:rPr>
          <w:rFonts w:ascii="宋体" w:hAnsi="宋体"/>
          <w:sz w:val="24"/>
        </w:rPr>
      </w:pPr>
      <w:r>
        <w:rPr>
          <w:rFonts w:ascii="宋体" w:hAnsi="宋体" w:hint="eastAsia"/>
          <w:sz w:val="24"/>
        </w:rPr>
        <w:t xml:space="preserve">    c.</w:t>
      </w:r>
      <w:r>
        <w:rPr>
          <w:rFonts w:ascii="宋体" w:hAnsi="宋体" w:hint="eastAsia"/>
          <w:sz w:val="24"/>
        </w:rPr>
        <w:t>法律、法规及其他外部要求的变更；</w:t>
      </w:r>
    </w:p>
    <w:p w:rsidR="00885683" w:rsidRDefault="00885683" w:rsidP="00885683">
      <w:pPr>
        <w:spacing w:line="360" w:lineRule="exact"/>
        <w:rPr>
          <w:rFonts w:ascii="宋体" w:hAnsi="宋体"/>
          <w:sz w:val="24"/>
        </w:rPr>
      </w:pPr>
      <w:r>
        <w:rPr>
          <w:rFonts w:ascii="宋体" w:hAnsi="宋体" w:hint="eastAsia"/>
          <w:sz w:val="24"/>
        </w:rPr>
        <w:t xml:space="preserve">    d.</w:t>
      </w:r>
      <w:r>
        <w:rPr>
          <w:rFonts w:ascii="宋体" w:hAnsi="宋体" w:hint="eastAsia"/>
          <w:sz w:val="24"/>
        </w:rPr>
        <w:t>在接受第二、第三方审核之前；</w:t>
      </w:r>
    </w:p>
    <w:p w:rsidR="00885683" w:rsidRDefault="00885683" w:rsidP="00885683">
      <w:pPr>
        <w:spacing w:line="360" w:lineRule="exact"/>
        <w:rPr>
          <w:rFonts w:ascii="宋体" w:hAnsi="宋体"/>
          <w:sz w:val="24"/>
        </w:rPr>
      </w:pPr>
      <w:r>
        <w:rPr>
          <w:rFonts w:ascii="宋体" w:hAnsi="宋体" w:hint="eastAsia"/>
          <w:sz w:val="24"/>
        </w:rPr>
        <w:t xml:space="preserve">    e.</w:t>
      </w:r>
      <w:r>
        <w:rPr>
          <w:rFonts w:ascii="宋体" w:hAnsi="宋体" w:hint="eastAsia"/>
          <w:sz w:val="24"/>
        </w:rPr>
        <w:t>在质量认证证书到期换证前。</w:t>
      </w:r>
    </w:p>
    <w:p w:rsidR="00885683" w:rsidRDefault="00885683" w:rsidP="00885683">
      <w:pPr>
        <w:spacing w:line="360" w:lineRule="exact"/>
        <w:rPr>
          <w:rFonts w:ascii="宋体" w:hAnsi="宋体"/>
          <w:sz w:val="24"/>
        </w:rPr>
      </w:pPr>
      <w:r>
        <w:rPr>
          <w:rFonts w:ascii="宋体" w:hAnsi="宋体" w:hint="eastAsia"/>
          <w:sz w:val="24"/>
        </w:rPr>
        <w:t>4.1.3</w:t>
      </w:r>
      <w:r>
        <w:rPr>
          <w:rFonts w:ascii="宋体" w:hAnsi="宋体" w:hint="eastAsia"/>
          <w:sz w:val="24"/>
        </w:rPr>
        <w:t>根据需要年度审核计划可以按审核质量管理体系覆盖的全部要求和部门来编制，也可专门针对某些要求和部门进行滚动式审核来编制；但全年的审核必须覆盖质量管理体系的全部要求。</w:t>
      </w:r>
    </w:p>
    <w:p w:rsidR="00885683" w:rsidRDefault="00885683" w:rsidP="00885683">
      <w:pPr>
        <w:spacing w:line="360" w:lineRule="exact"/>
        <w:rPr>
          <w:rFonts w:ascii="宋体" w:hAnsi="宋体"/>
          <w:sz w:val="24"/>
        </w:rPr>
      </w:pPr>
      <w:r>
        <w:rPr>
          <w:rFonts w:ascii="宋体" w:hAnsi="宋体" w:hint="eastAsia"/>
          <w:sz w:val="24"/>
        </w:rPr>
        <w:t>4.2</w:t>
      </w:r>
      <w:r>
        <w:rPr>
          <w:rFonts w:ascii="宋体" w:hAnsi="宋体" w:hint="eastAsia"/>
          <w:sz w:val="24"/>
        </w:rPr>
        <w:t>审核准备</w:t>
      </w:r>
    </w:p>
    <w:p w:rsidR="00885683" w:rsidRDefault="00885683" w:rsidP="00885683">
      <w:pPr>
        <w:spacing w:line="360" w:lineRule="exact"/>
        <w:rPr>
          <w:rFonts w:ascii="宋体" w:hAnsi="宋体"/>
          <w:sz w:val="24"/>
        </w:rPr>
      </w:pPr>
      <w:r>
        <w:rPr>
          <w:rFonts w:ascii="宋体" w:hAnsi="宋体" w:hint="eastAsia"/>
          <w:sz w:val="24"/>
        </w:rPr>
        <w:lastRenderedPageBreak/>
        <w:t>4.2.1</w:t>
      </w:r>
      <w:r>
        <w:rPr>
          <w:rFonts w:ascii="宋体" w:hAnsi="宋体" w:hint="eastAsia"/>
          <w:sz w:val="24"/>
        </w:rPr>
        <w:t>由管理者代表任命审核组长。</w:t>
      </w:r>
    </w:p>
    <w:p w:rsidR="00885683" w:rsidRDefault="00885683" w:rsidP="00885683">
      <w:pPr>
        <w:spacing w:line="360" w:lineRule="exact"/>
        <w:rPr>
          <w:rFonts w:ascii="宋体" w:hAnsi="宋体"/>
          <w:sz w:val="24"/>
        </w:rPr>
      </w:pPr>
      <w:r>
        <w:rPr>
          <w:rFonts w:ascii="宋体" w:hAnsi="宋体" w:hint="eastAsia"/>
          <w:sz w:val="24"/>
        </w:rPr>
        <w:t>4.2.2</w:t>
      </w:r>
      <w:r>
        <w:rPr>
          <w:rFonts w:ascii="宋体" w:hAnsi="宋体" w:hint="eastAsia"/>
          <w:sz w:val="24"/>
        </w:rPr>
        <w:t>审核人员须具备下列条件：</w:t>
      </w:r>
    </w:p>
    <w:p w:rsidR="00885683" w:rsidRDefault="00885683" w:rsidP="00885683">
      <w:pPr>
        <w:spacing w:line="360" w:lineRule="exact"/>
        <w:rPr>
          <w:rFonts w:ascii="宋体" w:hAnsi="宋体"/>
          <w:sz w:val="24"/>
        </w:rPr>
      </w:pPr>
      <w:r>
        <w:rPr>
          <w:rFonts w:ascii="宋体" w:hAnsi="宋体" w:hint="eastAsia"/>
          <w:sz w:val="24"/>
        </w:rPr>
        <w:t xml:space="preserve">    a.</w:t>
      </w:r>
      <w:r>
        <w:rPr>
          <w:rFonts w:ascii="宋体" w:hAnsi="宋体" w:hint="eastAsia"/>
          <w:sz w:val="24"/>
        </w:rPr>
        <w:t>中专以上学历，在公司有一定的工作经验；</w:t>
      </w:r>
    </w:p>
    <w:p w:rsidR="00885683" w:rsidRDefault="00885683" w:rsidP="00885683">
      <w:pPr>
        <w:spacing w:line="360" w:lineRule="exact"/>
        <w:rPr>
          <w:rFonts w:ascii="宋体" w:hAnsi="宋体"/>
          <w:sz w:val="24"/>
        </w:rPr>
      </w:pPr>
      <w:r>
        <w:rPr>
          <w:rFonts w:ascii="宋体" w:hAnsi="宋体" w:hint="eastAsia"/>
          <w:sz w:val="24"/>
        </w:rPr>
        <w:t xml:space="preserve">    b.</w:t>
      </w:r>
      <w:r>
        <w:rPr>
          <w:rFonts w:ascii="宋体" w:hAnsi="宋体" w:hint="eastAsia"/>
          <w:sz w:val="24"/>
        </w:rPr>
        <w:t>诚实、公正、有较强的工作责任；</w:t>
      </w:r>
    </w:p>
    <w:p w:rsidR="00885683" w:rsidRDefault="00885683" w:rsidP="00885683">
      <w:pPr>
        <w:spacing w:line="360" w:lineRule="exact"/>
        <w:rPr>
          <w:rFonts w:ascii="宋体" w:hAnsi="宋体"/>
          <w:sz w:val="24"/>
        </w:rPr>
      </w:pPr>
      <w:r>
        <w:rPr>
          <w:rFonts w:ascii="宋体" w:hAnsi="宋体" w:hint="eastAsia"/>
          <w:sz w:val="24"/>
        </w:rPr>
        <w:t xml:space="preserve">    c.</w:t>
      </w:r>
      <w:r>
        <w:rPr>
          <w:rFonts w:ascii="宋体" w:hAnsi="宋体" w:hint="eastAsia"/>
          <w:sz w:val="24"/>
        </w:rPr>
        <w:t>经培训考核合格，取得内审员资格。</w:t>
      </w:r>
    </w:p>
    <w:p w:rsidR="00885683" w:rsidRDefault="00885683" w:rsidP="00885683">
      <w:pPr>
        <w:spacing w:line="360" w:lineRule="exact"/>
        <w:rPr>
          <w:rFonts w:ascii="宋体" w:hAnsi="宋体"/>
          <w:sz w:val="24"/>
        </w:rPr>
      </w:pPr>
      <w:r>
        <w:rPr>
          <w:rFonts w:ascii="宋体" w:hAnsi="宋体" w:hint="eastAsia"/>
          <w:sz w:val="24"/>
        </w:rPr>
        <w:t>4.2.3</w:t>
      </w:r>
      <w:r>
        <w:rPr>
          <w:rFonts w:ascii="宋体" w:hAnsi="宋体" w:hint="eastAsia"/>
          <w:sz w:val="24"/>
        </w:rPr>
        <w:t>审核组长根据年度审核计划编制质量审核实施计划，报管理者代表审批后实施，计划内容包括：</w:t>
      </w:r>
    </w:p>
    <w:p w:rsidR="00885683" w:rsidRDefault="00885683" w:rsidP="00885683">
      <w:pPr>
        <w:spacing w:line="360" w:lineRule="exact"/>
        <w:rPr>
          <w:rFonts w:ascii="宋体" w:hAnsi="宋体"/>
          <w:sz w:val="24"/>
        </w:rPr>
      </w:pPr>
      <w:r>
        <w:rPr>
          <w:rFonts w:ascii="宋体" w:hAnsi="宋体" w:hint="eastAsia"/>
          <w:sz w:val="24"/>
        </w:rPr>
        <w:t xml:space="preserve">    </w:t>
      </w:r>
      <w:r>
        <w:rPr>
          <w:rFonts w:ascii="宋体" w:hAnsi="宋体" w:hint="eastAsia"/>
          <w:sz w:val="24"/>
        </w:rPr>
        <w:t>审核的目的、范围；审核的依据；审核人员；审核日程安排；受审核部门和涉及的要求、内容。</w:t>
      </w:r>
    </w:p>
    <w:p w:rsidR="00885683" w:rsidRDefault="00885683" w:rsidP="00885683">
      <w:pPr>
        <w:spacing w:line="360" w:lineRule="exact"/>
        <w:rPr>
          <w:rFonts w:ascii="宋体" w:hAnsi="宋体"/>
          <w:sz w:val="24"/>
        </w:rPr>
      </w:pPr>
      <w:r>
        <w:rPr>
          <w:rFonts w:ascii="宋体" w:hAnsi="宋体" w:hint="eastAsia"/>
          <w:sz w:val="24"/>
        </w:rPr>
        <w:t>4.2.4</w:t>
      </w:r>
      <w:r>
        <w:rPr>
          <w:rFonts w:ascii="宋体" w:hAnsi="宋体" w:hint="eastAsia"/>
          <w:sz w:val="24"/>
        </w:rPr>
        <w:t>审核组长提前至少一周将质量审核实施计划发至各段审核部门，受审核部门如有异议，应在内审三天前通知审核组长。</w:t>
      </w:r>
    </w:p>
    <w:p w:rsidR="00885683" w:rsidRDefault="00885683" w:rsidP="00885683">
      <w:pPr>
        <w:spacing w:line="360" w:lineRule="exact"/>
        <w:rPr>
          <w:rFonts w:ascii="宋体" w:hAnsi="宋体"/>
          <w:sz w:val="24"/>
        </w:rPr>
      </w:pPr>
      <w:r>
        <w:rPr>
          <w:rFonts w:ascii="宋体" w:hAnsi="宋体" w:hint="eastAsia"/>
          <w:sz w:val="24"/>
        </w:rPr>
        <w:t>4.2.5</w:t>
      </w:r>
      <w:r>
        <w:rPr>
          <w:rFonts w:ascii="宋体" w:hAnsi="宋体" w:hint="eastAsia"/>
          <w:sz w:val="24"/>
        </w:rPr>
        <w:t>审核组按质量审核实施计划编制内审检查表，内审员应与受审核部门无责任关系。</w:t>
      </w:r>
    </w:p>
    <w:p w:rsidR="00885683" w:rsidRDefault="00885683" w:rsidP="00885683">
      <w:pPr>
        <w:spacing w:line="360" w:lineRule="exact"/>
        <w:outlineLvl w:val="0"/>
        <w:rPr>
          <w:rFonts w:ascii="宋体" w:hAnsi="宋体"/>
          <w:sz w:val="24"/>
        </w:rPr>
      </w:pPr>
      <w:r>
        <w:rPr>
          <w:rFonts w:ascii="宋体" w:hAnsi="宋体" w:hint="eastAsia"/>
          <w:sz w:val="24"/>
        </w:rPr>
        <w:t>4.3</w:t>
      </w:r>
      <w:r>
        <w:rPr>
          <w:rFonts w:ascii="宋体" w:hAnsi="宋体" w:hint="eastAsia"/>
          <w:sz w:val="24"/>
        </w:rPr>
        <w:t>审核实施</w:t>
      </w:r>
    </w:p>
    <w:p w:rsidR="00885683" w:rsidRDefault="00885683" w:rsidP="00885683">
      <w:pPr>
        <w:spacing w:line="360" w:lineRule="exact"/>
        <w:rPr>
          <w:rFonts w:ascii="宋体" w:hAnsi="宋体"/>
          <w:sz w:val="24"/>
        </w:rPr>
      </w:pPr>
      <w:r>
        <w:rPr>
          <w:rFonts w:ascii="宋体" w:hAnsi="宋体" w:hint="eastAsia"/>
          <w:sz w:val="24"/>
        </w:rPr>
        <w:t>4.3.1</w:t>
      </w:r>
      <w:r>
        <w:rPr>
          <w:rFonts w:ascii="宋体" w:hAnsi="宋体" w:hint="eastAsia"/>
          <w:sz w:val="24"/>
        </w:rPr>
        <w:t>审核组长主持召开首次会议，总经理、管理者代表、受审核部门负责人、内审组人员出席，宣布审核目的、范围、依据及所采用的方法，解释有关事项。</w:t>
      </w:r>
    </w:p>
    <w:p w:rsidR="00885683" w:rsidRDefault="00885683" w:rsidP="00885683">
      <w:pPr>
        <w:spacing w:line="360" w:lineRule="exact"/>
        <w:rPr>
          <w:rFonts w:ascii="宋体" w:hAnsi="宋体"/>
          <w:sz w:val="24"/>
        </w:rPr>
      </w:pPr>
      <w:r>
        <w:rPr>
          <w:rFonts w:ascii="宋体" w:hAnsi="宋体" w:hint="eastAsia"/>
          <w:sz w:val="24"/>
        </w:rPr>
        <w:t>4.3.2</w:t>
      </w:r>
      <w:r>
        <w:rPr>
          <w:rFonts w:ascii="宋体" w:hAnsi="宋体" w:hint="eastAsia"/>
          <w:sz w:val="24"/>
        </w:rPr>
        <w:t>内审员通过交谈、查阅文件、现场检查、调查验证，收集客观证据并做好记录。</w:t>
      </w:r>
    </w:p>
    <w:p w:rsidR="00885683" w:rsidRDefault="00885683" w:rsidP="00885683">
      <w:pPr>
        <w:spacing w:line="360" w:lineRule="exact"/>
        <w:rPr>
          <w:rFonts w:ascii="宋体" w:hAnsi="宋体"/>
          <w:sz w:val="24"/>
        </w:rPr>
      </w:pPr>
      <w:r>
        <w:rPr>
          <w:rFonts w:ascii="宋体" w:hAnsi="宋体" w:hint="eastAsia"/>
          <w:sz w:val="24"/>
        </w:rPr>
        <w:t>4.3.3</w:t>
      </w:r>
      <w:r>
        <w:rPr>
          <w:rFonts w:ascii="宋体" w:hAnsi="宋体" w:hint="eastAsia"/>
          <w:sz w:val="24"/>
        </w:rPr>
        <w:t>现场审核发现不符合规定要求时，则与受审核部门交换意见并得到确认，对不合格的陈述要准确，以便复查时可追溯。</w:t>
      </w:r>
    </w:p>
    <w:p w:rsidR="00885683" w:rsidRDefault="00885683" w:rsidP="00885683">
      <w:pPr>
        <w:spacing w:line="360" w:lineRule="exact"/>
        <w:rPr>
          <w:rFonts w:ascii="宋体" w:hAnsi="宋体"/>
          <w:sz w:val="24"/>
        </w:rPr>
      </w:pPr>
      <w:r>
        <w:rPr>
          <w:rFonts w:ascii="宋体" w:hAnsi="宋体" w:hint="eastAsia"/>
          <w:sz w:val="24"/>
        </w:rPr>
        <w:t>4.3.4</w:t>
      </w:r>
      <w:r>
        <w:rPr>
          <w:rFonts w:ascii="宋体" w:hAnsi="宋体" w:hint="eastAsia"/>
          <w:sz w:val="24"/>
        </w:rPr>
        <w:t>审核结束后，由审核组对全部审核情况进行综合分析。</w:t>
      </w:r>
    </w:p>
    <w:p w:rsidR="00885683" w:rsidRDefault="00885683" w:rsidP="00885683">
      <w:pPr>
        <w:spacing w:line="360" w:lineRule="exact"/>
        <w:rPr>
          <w:rFonts w:ascii="宋体" w:hAnsi="宋体"/>
          <w:sz w:val="24"/>
        </w:rPr>
      </w:pPr>
      <w:r>
        <w:rPr>
          <w:rFonts w:ascii="宋体" w:hAnsi="宋体" w:hint="eastAsia"/>
          <w:sz w:val="24"/>
        </w:rPr>
        <w:t>4.3.5</w:t>
      </w:r>
      <w:r>
        <w:rPr>
          <w:rFonts w:ascii="宋体" w:hAnsi="宋体" w:hint="eastAsia"/>
          <w:sz w:val="24"/>
        </w:rPr>
        <w:t>审核组长主持召开末次会议，会议出席对象同首次会议，重申审核目的、范围和依据，宣读不合格项报告，提出完成纠正措施的要求。</w:t>
      </w:r>
    </w:p>
    <w:p w:rsidR="00885683" w:rsidRDefault="00885683" w:rsidP="00885683">
      <w:pPr>
        <w:spacing w:line="360" w:lineRule="exact"/>
        <w:rPr>
          <w:rFonts w:ascii="宋体" w:hAnsi="宋体"/>
          <w:sz w:val="36"/>
        </w:rPr>
      </w:pPr>
      <w:r>
        <w:rPr>
          <w:rFonts w:ascii="宋体" w:hAnsi="宋体" w:hint="eastAsia"/>
          <w:sz w:val="24"/>
        </w:rPr>
        <w:t>4.4</w:t>
      </w:r>
      <w:r>
        <w:rPr>
          <w:rFonts w:ascii="宋体" w:hAnsi="宋体" w:hint="eastAsia"/>
          <w:sz w:val="24"/>
        </w:rPr>
        <w:t>审核报告</w:t>
      </w:r>
    </w:p>
    <w:p w:rsidR="00885683" w:rsidRDefault="00885683" w:rsidP="00885683">
      <w:pPr>
        <w:spacing w:line="360" w:lineRule="exact"/>
        <w:rPr>
          <w:rFonts w:ascii="宋体" w:hAnsi="宋体"/>
          <w:sz w:val="24"/>
        </w:rPr>
      </w:pPr>
      <w:r>
        <w:rPr>
          <w:rFonts w:ascii="宋体" w:hAnsi="宋体" w:hint="eastAsia"/>
          <w:sz w:val="24"/>
        </w:rPr>
        <w:t>4.4.1</w:t>
      </w:r>
      <w:r>
        <w:rPr>
          <w:rFonts w:ascii="宋体" w:hAnsi="宋体" w:hint="eastAsia"/>
          <w:sz w:val="24"/>
        </w:rPr>
        <w:t>审核报告由审核组长编写，管理者代表审批。</w:t>
      </w:r>
    </w:p>
    <w:p w:rsidR="00885683" w:rsidRDefault="00885683" w:rsidP="00885683">
      <w:pPr>
        <w:spacing w:line="360" w:lineRule="exact"/>
        <w:rPr>
          <w:rFonts w:ascii="宋体" w:hAnsi="宋体"/>
          <w:sz w:val="24"/>
        </w:rPr>
      </w:pPr>
      <w:r>
        <w:rPr>
          <w:rFonts w:ascii="宋体" w:hAnsi="宋体" w:hint="eastAsia"/>
          <w:sz w:val="24"/>
        </w:rPr>
        <w:t>4.4.2</w:t>
      </w:r>
      <w:r>
        <w:rPr>
          <w:rFonts w:ascii="宋体" w:hAnsi="宋体" w:hint="eastAsia"/>
          <w:sz w:val="24"/>
        </w:rPr>
        <w:t>审核报告的内容包括：审核目的、范围、依据；审核组成员和主要参加人员；审核综述及结论性意见；不合格项分布情况及纠正要求；对公司质量管理体系有效性，符合性结论及应改进的地方。</w:t>
      </w:r>
    </w:p>
    <w:p w:rsidR="00885683" w:rsidRDefault="00885683" w:rsidP="00885683">
      <w:pPr>
        <w:spacing w:line="360" w:lineRule="exact"/>
        <w:rPr>
          <w:rFonts w:ascii="宋体" w:hAnsi="宋体"/>
          <w:sz w:val="24"/>
        </w:rPr>
      </w:pPr>
      <w:r>
        <w:rPr>
          <w:rFonts w:ascii="宋体" w:hAnsi="宋体" w:hint="eastAsia"/>
          <w:sz w:val="24"/>
        </w:rPr>
        <w:lastRenderedPageBreak/>
        <w:t>4.4.3</w:t>
      </w:r>
      <w:r>
        <w:rPr>
          <w:rFonts w:ascii="宋体" w:hAnsi="宋体" w:hint="eastAsia"/>
          <w:sz w:val="24"/>
        </w:rPr>
        <w:t>审核报告作为管理评审的输入之一。</w:t>
      </w:r>
    </w:p>
    <w:p w:rsidR="00885683" w:rsidRDefault="00885683" w:rsidP="00885683">
      <w:pPr>
        <w:spacing w:line="360" w:lineRule="exact"/>
        <w:rPr>
          <w:rFonts w:ascii="宋体" w:hAnsi="宋体"/>
          <w:sz w:val="24"/>
        </w:rPr>
      </w:pPr>
      <w:r>
        <w:rPr>
          <w:rFonts w:ascii="宋体" w:hAnsi="宋体" w:hint="eastAsia"/>
          <w:sz w:val="24"/>
        </w:rPr>
        <w:t>4.5</w:t>
      </w:r>
      <w:r>
        <w:rPr>
          <w:rFonts w:ascii="宋体" w:hAnsi="宋体" w:hint="eastAsia"/>
          <w:sz w:val="24"/>
        </w:rPr>
        <w:t>审核后的跟踪</w:t>
      </w:r>
    </w:p>
    <w:p w:rsidR="00885683" w:rsidRDefault="00885683" w:rsidP="00885683">
      <w:pPr>
        <w:spacing w:line="360" w:lineRule="exact"/>
        <w:rPr>
          <w:rFonts w:ascii="宋体" w:hAnsi="宋体"/>
          <w:sz w:val="24"/>
        </w:rPr>
      </w:pPr>
      <w:r>
        <w:rPr>
          <w:rFonts w:ascii="宋体" w:hAnsi="宋体" w:hint="eastAsia"/>
          <w:sz w:val="24"/>
        </w:rPr>
        <w:t>4.5.1</w:t>
      </w:r>
      <w:r>
        <w:rPr>
          <w:rFonts w:ascii="宋体" w:hAnsi="宋体" w:hint="eastAsia"/>
          <w:sz w:val="24"/>
        </w:rPr>
        <w:t>受审核部门收到不合格报告后，应在一周内分析不合格原因，制定纠正措施，组织实施后，经审核组验证。</w:t>
      </w:r>
    </w:p>
    <w:p w:rsidR="00885683" w:rsidRDefault="00885683" w:rsidP="00885683">
      <w:pPr>
        <w:spacing w:line="360" w:lineRule="exact"/>
        <w:rPr>
          <w:rFonts w:ascii="宋体" w:hAnsi="宋体"/>
          <w:sz w:val="24"/>
        </w:rPr>
      </w:pPr>
      <w:r>
        <w:rPr>
          <w:rFonts w:ascii="宋体" w:hAnsi="宋体" w:hint="eastAsia"/>
          <w:sz w:val="24"/>
        </w:rPr>
        <w:t>4.5.2</w:t>
      </w:r>
      <w:r>
        <w:rPr>
          <w:rFonts w:ascii="宋体" w:hAnsi="宋体" w:hint="eastAsia"/>
          <w:sz w:val="24"/>
        </w:rPr>
        <w:t>审核组长将实施结果向管理者代表汇报。</w:t>
      </w:r>
    </w:p>
    <w:p w:rsidR="00885683" w:rsidRDefault="00885683" w:rsidP="00885683">
      <w:pPr>
        <w:spacing w:line="360" w:lineRule="exact"/>
        <w:rPr>
          <w:rFonts w:ascii="宋体" w:hAnsi="宋体"/>
          <w:sz w:val="24"/>
        </w:rPr>
      </w:pPr>
      <w:r>
        <w:rPr>
          <w:rFonts w:ascii="宋体" w:hAnsi="宋体" w:hint="eastAsia"/>
          <w:sz w:val="24"/>
        </w:rPr>
        <w:t>4.5.3</w:t>
      </w:r>
      <w:r>
        <w:rPr>
          <w:rFonts w:ascii="宋体" w:hAnsi="宋体" w:hint="eastAsia"/>
          <w:sz w:val="24"/>
        </w:rPr>
        <w:t>对短期内不能纠正的不合格项，受审核部门制定纠正措施计划，管理者代表确认后实施，审核组验证。</w:t>
      </w:r>
    </w:p>
    <w:p w:rsidR="00885683" w:rsidRDefault="00885683" w:rsidP="00885683">
      <w:pPr>
        <w:spacing w:line="360" w:lineRule="exact"/>
        <w:rPr>
          <w:rFonts w:ascii="宋体" w:hAnsi="宋体"/>
          <w:sz w:val="24"/>
        </w:rPr>
      </w:pPr>
      <w:r>
        <w:rPr>
          <w:rFonts w:ascii="宋体" w:hAnsi="宋体" w:hint="eastAsia"/>
          <w:sz w:val="24"/>
        </w:rPr>
        <w:t>4.5.4</w:t>
      </w:r>
      <w:r>
        <w:rPr>
          <w:rFonts w:ascii="宋体" w:hAnsi="宋体" w:hint="eastAsia"/>
          <w:sz w:val="24"/>
        </w:rPr>
        <w:t>对纠正措施不能达到预期目的和效果的，应重新研究，制定新的纠正措施，并按《纠正措施控制程序》执行。</w:t>
      </w:r>
    </w:p>
    <w:p w:rsidR="00885683" w:rsidRDefault="00885683" w:rsidP="00885683">
      <w:pPr>
        <w:spacing w:line="360" w:lineRule="exact"/>
        <w:rPr>
          <w:rFonts w:ascii="宋体" w:hAnsi="宋体"/>
          <w:sz w:val="24"/>
        </w:rPr>
      </w:pPr>
      <w:r>
        <w:rPr>
          <w:rFonts w:ascii="宋体" w:hAnsi="宋体" w:hint="eastAsia"/>
          <w:sz w:val="24"/>
        </w:rPr>
        <w:t>4.6</w:t>
      </w:r>
      <w:r>
        <w:rPr>
          <w:rFonts w:ascii="宋体" w:hAnsi="宋体" w:hint="eastAsia"/>
          <w:sz w:val="24"/>
        </w:rPr>
        <w:t>所有内审资料，由审核组在审核结束</w:t>
      </w:r>
      <w:r>
        <w:rPr>
          <w:rFonts w:ascii="宋体" w:hAnsi="宋体" w:hint="eastAsia"/>
          <w:sz w:val="24"/>
        </w:rPr>
        <w:t>10</w:t>
      </w:r>
      <w:r>
        <w:rPr>
          <w:rFonts w:ascii="宋体" w:hAnsi="宋体" w:hint="eastAsia"/>
          <w:sz w:val="24"/>
        </w:rPr>
        <w:t>天内移交</w:t>
      </w:r>
      <w:r>
        <w:rPr>
          <w:rFonts w:ascii="宋体" w:hAnsi="宋体" w:hint="eastAsia"/>
          <w:sz w:val="24"/>
        </w:rPr>
        <w:t xml:space="preserve"> </w:t>
      </w:r>
      <w:r>
        <w:rPr>
          <w:rFonts w:ascii="宋体" w:hAnsi="宋体" w:hint="eastAsia"/>
          <w:sz w:val="24"/>
        </w:rPr>
        <w:t>综合部归档保存。</w:t>
      </w:r>
    </w:p>
    <w:p w:rsidR="00885683" w:rsidRDefault="00885683" w:rsidP="00885683">
      <w:pPr>
        <w:spacing w:line="360" w:lineRule="exact"/>
        <w:rPr>
          <w:rFonts w:ascii="宋体" w:hAnsi="宋体"/>
          <w:sz w:val="24"/>
        </w:rPr>
      </w:pPr>
      <w:r>
        <w:rPr>
          <w:rFonts w:ascii="宋体" w:hAnsi="宋体" w:hint="eastAsia"/>
          <w:sz w:val="24"/>
        </w:rPr>
        <w:t>5.</w:t>
      </w:r>
      <w:r>
        <w:rPr>
          <w:rFonts w:ascii="宋体" w:hAnsi="宋体" w:hint="eastAsia"/>
          <w:sz w:val="24"/>
        </w:rPr>
        <w:t>相关文件</w:t>
      </w:r>
    </w:p>
    <w:p w:rsidR="00885683" w:rsidRDefault="00885683" w:rsidP="00885683">
      <w:pPr>
        <w:spacing w:line="360" w:lineRule="exact"/>
        <w:rPr>
          <w:rFonts w:ascii="宋体" w:hAnsi="宋体"/>
          <w:sz w:val="24"/>
        </w:rPr>
      </w:pPr>
      <w:r>
        <w:rPr>
          <w:rFonts w:ascii="宋体" w:hAnsi="宋体" w:hint="eastAsia"/>
          <w:sz w:val="24"/>
        </w:rPr>
        <w:t>5.1</w:t>
      </w:r>
      <w:r>
        <w:rPr>
          <w:rFonts w:ascii="宋体" w:hAnsi="宋体" w:hint="eastAsia"/>
          <w:sz w:val="24"/>
        </w:rPr>
        <w:t>记录控制程序</w:t>
      </w:r>
    </w:p>
    <w:p w:rsidR="00885683" w:rsidRDefault="00885683" w:rsidP="00885683">
      <w:pPr>
        <w:spacing w:line="360" w:lineRule="exact"/>
        <w:rPr>
          <w:rFonts w:ascii="宋体" w:hAnsi="宋体"/>
          <w:sz w:val="24"/>
        </w:rPr>
      </w:pPr>
      <w:r>
        <w:rPr>
          <w:rFonts w:ascii="宋体" w:hAnsi="宋体" w:hint="eastAsia"/>
          <w:sz w:val="24"/>
        </w:rPr>
        <w:t>5.2</w:t>
      </w:r>
      <w:r>
        <w:rPr>
          <w:rFonts w:ascii="宋体" w:hAnsi="宋体" w:hint="eastAsia"/>
          <w:sz w:val="24"/>
        </w:rPr>
        <w:t>纠正措施控制程序</w:t>
      </w:r>
    </w:p>
    <w:p w:rsidR="00885683" w:rsidRDefault="00885683" w:rsidP="00885683">
      <w:pPr>
        <w:spacing w:line="360" w:lineRule="exact"/>
        <w:rPr>
          <w:rFonts w:ascii="宋体" w:hAnsi="宋体"/>
          <w:sz w:val="24"/>
        </w:rPr>
      </w:pPr>
      <w:r>
        <w:rPr>
          <w:rFonts w:ascii="宋体" w:hAnsi="宋体" w:hint="eastAsia"/>
          <w:sz w:val="24"/>
        </w:rPr>
        <w:t>6.</w:t>
      </w:r>
      <w:r>
        <w:rPr>
          <w:rFonts w:ascii="宋体" w:hAnsi="宋体" w:hint="eastAsia"/>
          <w:sz w:val="24"/>
        </w:rPr>
        <w:t>记录</w:t>
      </w:r>
    </w:p>
    <w:p w:rsidR="00885683" w:rsidRDefault="00885683" w:rsidP="00885683">
      <w:pPr>
        <w:spacing w:line="360" w:lineRule="exact"/>
        <w:rPr>
          <w:rFonts w:ascii="宋体" w:hAnsi="宋体"/>
          <w:sz w:val="24"/>
        </w:rPr>
      </w:pPr>
      <w:r>
        <w:rPr>
          <w:rFonts w:ascii="宋体" w:hAnsi="宋体" w:hint="eastAsia"/>
          <w:sz w:val="24"/>
        </w:rPr>
        <w:t>6.1</w:t>
      </w:r>
      <w:r>
        <w:rPr>
          <w:rFonts w:ascii="宋体" w:hAnsi="宋体" w:hint="eastAsia"/>
          <w:sz w:val="24"/>
        </w:rPr>
        <w:t>年度审核计划</w:t>
      </w:r>
    </w:p>
    <w:p w:rsidR="00885683" w:rsidRDefault="00885683" w:rsidP="00885683">
      <w:pPr>
        <w:spacing w:line="360" w:lineRule="exact"/>
        <w:rPr>
          <w:rFonts w:ascii="宋体" w:hAnsi="宋体"/>
          <w:sz w:val="24"/>
        </w:rPr>
      </w:pPr>
      <w:r>
        <w:rPr>
          <w:rFonts w:ascii="宋体" w:hAnsi="宋体" w:hint="eastAsia"/>
          <w:sz w:val="24"/>
        </w:rPr>
        <w:t>6.2</w:t>
      </w:r>
      <w:r>
        <w:rPr>
          <w:rFonts w:ascii="宋体" w:hAnsi="宋体" w:hint="eastAsia"/>
          <w:sz w:val="24"/>
        </w:rPr>
        <w:t>内部审核实施计划</w:t>
      </w:r>
    </w:p>
    <w:p w:rsidR="00885683" w:rsidRDefault="00885683" w:rsidP="00885683">
      <w:pPr>
        <w:spacing w:line="360" w:lineRule="exact"/>
        <w:rPr>
          <w:rFonts w:ascii="宋体" w:hAnsi="宋体"/>
          <w:sz w:val="24"/>
        </w:rPr>
      </w:pPr>
      <w:r>
        <w:rPr>
          <w:rFonts w:ascii="宋体" w:hAnsi="宋体" w:hint="eastAsia"/>
          <w:sz w:val="24"/>
        </w:rPr>
        <w:t>6.3</w:t>
      </w:r>
      <w:r>
        <w:rPr>
          <w:rFonts w:ascii="宋体" w:hAnsi="宋体" w:hint="eastAsia"/>
          <w:sz w:val="24"/>
        </w:rPr>
        <w:t>内审检查表</w:t>
      </w:r>
    </w:p>
    <w:p w:rsidR="00885683" w:rsidRDefault="00885683" w:rsidP="00885683">
      <w:pPr>
        <w:spacing w:line="360" w:lineRule="exact"/>
        <w:rPr>
          <w:rFonts w:ascii="宋体" w:hAnsi="宋体"/>
          <w:sz w:val="24"/>
        </w:rPr>
      </w:pPr>
      <w:r>
        <w:rPr>
          <w:rFonts w:ascii="宋体" w:hAnsi="宋体" w:hint="eastAsia"/>
          <w:sz w:val="24"/>
        </w:rPr>
        <w:t>6.4</w:t>
      </w:r>
      <w:r>
        <w:rPr>
          <w:rFonts w:ascii="宋体" w:hAnsi="宋体" w:hint="eastAsia"/>
          <w:sz w:val="24"/>
        </w:rPr>
        <w:t>不合格项报告</w:t>
      </w:r>
    </w:p>
    <w:p w:rsidR="00885683" w:rsidRDefault="00885683" w:rsidP="00885683">
      <w:pPr>
        <w:spacing w:line="360" w:lineRule="exact"/>
        <w:rPr>
          <w:rFonts w:ascii="宋体" w:hAnsi="宋体"/>
          <w:sz w:val="24"/>
        </w:rPr>
      </w:pPr>
      <w:r>
        <w:rPr>
          <w:rFonts w:ascii="宋体" w:hAnsi="宋体" w:hint="eastAsia"/>
          <w:sz w:val="24"/>
        </w:rPr>
        <w:t>6.5</w:t>
      </w:r>
      <w:r>
        <w:rPr>
          <w:rFonts w:ascii="宋体" w:hAnsi="宋体" w:hint="eastAsia"/>
          <w:sz w:val="24"/>
        </w:rPr>
        <w:t>不合格项分布表</w:t>
      </w:r>
    </w:p>
    <w:p w:rsidR="00885683" w:rsidRDefault="00885683" w:rsidP="00885683">
      <w:pPr>
        <w:spacing w:line="360" w:lineRule="exact"/>
        <w:rPr>
          <w:rFonts w:ascii="宋体" w:hAnsi="宋体"/>
          <w:sz w:val="24"/>
        </w:rPr>
      </w:pPr>
      <w:r>
        <w:rPr>
          <w:rFonts w:ascii="宋体" w:hAnsi="宋体" w:hint="eastAsia"/>
          <w:sz w:val="24"/>
        </w:rPr>
        <w:t>6.6</w:t>
      </w:r>
      <w:r>
        <w:rPr>
          <w:rFonts w:ascii="宋体" w:hAnsi="宋体" w:hint="eastAsia"/>
          <w:sz w:val="24"/>
        </w:rPr>
        <w:t>内审报告</w:t>
      </w:r>
    </w:p>
    <w:p w:rsidR="004358AB" w:rsidRDefault="004358AB" w:rsidP="00D31D50">
      <w:pPr>
        <w:spacing w:line="220" w:lineRule="atLeast"/>
      </w:pPr>
    </w:p>
    <w:p w:rsidR="00B643F6" w:rsidRDefault="00B643F6" w:rsidP="00D31D50">
      <w:pPr>
        <w:spacing w:line="220" w:lineRule="atLeast"/>
      </w:pPr>
    </w:p>
    <w:p w:rsidR="00F771D9" w:rsidRDefault="00F771D9" w:rsidP="00F771D9">
      <w:pPr>
        <w:rPr>
          <w:b/>
          <w:color w:val="FF0000"/>
        </w:rPr>
      </w:pPr>
      <w:r>
        <w:rPr>
          <w:rFonts w:hint="eastAsia"/>
          <w:b/>
          <w:color w:val="FF0000"/>
        </w:rPr>
        <w:t>说明：</w:t>
      </w:r>
    </w:p>
    <w:p w:rsidR="00F771D9" w:rsidRDefault="00F771D9" w:rsidP="00F771D9">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F771D9" w:rsidRDefault="00F771D9" w:rsidP="00F771D9">
      <w:pPr>
        <w:rPr>
          <w:color w:val="FF0000"/>
        </w:rPr>
      </w:pPr>
      <w:r>
        <w:rPr>
          <w:rFonts w:hint="eastAsia"/>
          <w:color w:val="FF0000"/>
        </w:rPr>
        <w:t>更多问题可咨询电话：</w:t>
      </w:r>
      <w:r>
        <w:rPr>
          <w:color w:val="FF0000"/>
        </w:rPr>
        <w:t>0532-84688710</w:t>
      </w:r>
    </w:p>
    <w:p w:rsidR="00B643F6" w:rsidRDefault="00B643F6" w:rsidP="00D31D50">
      <w:pPr>
        <w:spacing w:line="220" w:lineRule="atLeast"/>
      </w:pPr>
    </w:p>
    <w:sectPr w:rsidR="00B643F6"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C01" w:rsidRDefault="00F06C01" w:rsidP="00885683">
      <w:pPr>
        <w:spacing w:after="0"/>
      </w:pPr>
      <w:r>
        <w:separator/>
      </w:r>
    </w:p>
  </w:endnote>
  <w:endnote w:type="continuationSeparator" w:id="0">
    <w:p w:rsidR="00F06C01" w:rsidRDefault="00F06C01" w:rsidP="0088568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C01" w:rsidRDefault="00F06C01" w:rsidP="00885683">
      <w:pPr>
        <w:spacing w:after="0"/>
      </w:pPr>
      <w:r>
        <w:separator/>
      </w:r>
    </w:p>
  </w:footnote>
  <w:footnote w:type="continuationSeparator" w:id="0">
    <w:p w:rsidR="00F06C01" w:rsidRDefault="00F06C01" w:rsidP="0088568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74BBF"/>
    <w:rsid w:val="0018106A"/>
    <w:rsid w:val="002B462E"/>
    <w:rsid w:val="00323B43"/>
    <w:rsid w:val="003D37D8"/>
    <w:rsid w:val="00426133"/>
    <w:rsid w:val="004358AB"/>
    <w:rsid w:val="00885683"/>
    <w:rsid w:val="008B7726"/>
    <w:rsid w:val="009A5CD2"/>
    <w:rsid w:val="009D0182"/>
    <w:rsid w:val="00A02ED9"/>
    <w:rsid w:val="00B643F6"/>
    <w:rsid w:val="00D11715"/>
    <w:rsid w:val="00D31D50"/>
    <w:rsid w:val="00D45C41"/>
    <w:rsid w:val="00F06C01"/>
    <w:rsid w:val="00F771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568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85683"/>
    <w:rPr>
      <w:rFonts w:ascii="Tahoma" w:hAnsi="Tahoma"/>
      <w:sz w:val="18"/>
      <w:szCs w:val="18"/>
    </w:rPr>
  </w:style>
  <w:style w:type="paragraph" w:styleId="a4">
    <w:name w:val="footer"/>
    <w:basedOn w:val="a"/>
    <w:link w:val="Char0"/>
    <w:uiPriority w:val="99"/>
    <w:semiHidden/>
    <w:unhideWhenUsed/>
    <w:rsid w:val="00885683"/>
    <w:pPr>
      <w:tabs>
        <w:tab w:val="center" w:pos="4153"/>
        <w:tab w:val="right" w:pos="8306"/>
      </w:tabs>
    </w:pPr>
    <w:rPr>
      <w:sz w:val="18"/>
      <w:szCs w:val="18"/>
    </w:rPr>
  </w:style>
  <w:style w:type="character" w:customStyle="1" w:styleId="Char0">
    <w:name w:val="页脚 Char"/>
    <w:basedOn w:val="a0"/>
    <w:link w:val="a4"/>
    <w:uiPriority w:val="99"/>
    <w:semiHidden/>
    <w:rsid w:val="00885683"/>
    <w:rPr>
      <w:rFonts w:ascii="Tahoma" w:hAnsi="Tahoma"/>
      <w:sz w:val="18"/>
      <w:szCs w:val="18"/>
    </w:rPr>
  </w:style>
  <w:style w:type="character" w:styleId="a5">
    <w:name w:val="Hyperlink"/>
    <w:basedOn w:val="a0"/>
    <w:rsid w:val="00D45C41"/>
    <w:rPr>
      <w:color w:val="0000FF"/>
      <w:u w:val="single"/>
    </w:rPr>
  </w:style>
</w:styles>
</file>

<file path=word/webSettings.xml><?xml version="1.0" encoding="utf-8"?>
<w:webSettings xmlns:r="http://schemas.openxmlformats.org/officeDocument/2006/relationships" xmlns:w="http://schemas.openxmlformats.org/wordprocessingml/2006/main">
  <w:divs>
    <w:div w:id="1456560705">
      <w:bodyDiv w:val="1"/>
      <w:marLeft w:val="0"/>
      <w:marRight w:val="0"/>
      <w:marTop w:val="0"/>
      <w:marBottom w:val="0"/>
      <w:divBdr>
        <w:top w:val="none" w:sz="0" w:space="0" w:color="auto"/>
        <w:left w:val="none" w:sz="0" w:space="0" w:color="auto"/>
        <w:bottom w:val="none" w:sz="0" w:space="0" w:color="auto"/>
        <w:right w:val="none" w:sz="0" w:space="0" w:color="auto"/>
      </w:divBdr>
    </w:div>
    <w:div w:id="17359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2020-07-13T06:58:00Z</dcterms:modified>
</cp:coreProperties>
</file>