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D0" w:rsidRDefault="00E849D0" w:rsidP="00E849D0">
      <w:pPr>
        <w:spacing w:line="36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 xml:space="preserve">2 </w:t>
      </w:r>
      <w:r>
        <w:rPr>
          <w:rFonts w:ascii="宋体" w:hAnsi="宋体" w:cs="宋体" w:hint="eastAsia"/>
          <w:b/>
          <w:bCs/>
        </w:rPr>
        <w:t>规范性引用文件</w:t>
      </w:r>
    </w:p>
    <w:p w:rsidR="00E849D0" w:rsidRDefault="00E849D0" w:rsidP="00E849D0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　　下列文件中的条款通过本标准的引用而构成本标准的条款。凡是注日期的引用文件，只有引用的版本适用。凡是不注日期的引用文件，其最新版本</w:t>
      </w:r>
      <w:r>
        <w:rPr>
          <w:rFonts w:ascii="宋体" w:hAnsi="宋体" w:cs="宋体" w:hint="eastAsia"/>
        </w:rPr>
        <w:t>(</w:t>
      </w:r>
      <w:r>
        <w:rPr>
          <w:rFonts w:ascii="宋体" w:hAnsi="宋体" w:cs="宋体" w:hint="eastAsia"/>
        </w:rPr>
        <w:t>包括任何修订</w:t>
      </w:r>
      <w:r>
        <w:rPr>
          <w:rFonts w:ascii="宋体" w:hAnsi="宋体" w:cs="宋体" w:hint="eastAsia"/>
        </w:rPr>
        <w:t>)</w:t>
      </w:r>
      <w:r>
        <w:rPr>
          <w:rFonts w:ascii="宋体" w:hAnsi="宋体" w:cs="宋体" w:hint="eastAsia"/>
        </w:rPr>
        <w:t>适用于本标准。</w:t>
      </w:r>
    </w:p>
    <w:p w:rsidR="00E849D0" w:rsidRDefault="00E849D0" w:rsidP="00E849D0">
      <w:pPr>
        <w:spacing w:line="360" w:lineRule="exact"/>
        <w:rPr>
          <w:rFonts w:ascii="宋体" w:hAnsi="宋体" w:cs="宋体"/>
          <w:highlight w:val="red"/>
        </w:rPr>
      </w:pPr>
      <w:r>
        <w:rPr>
          <w:rFonts w:ascii="宋体" w:hAnsi="宋体" w:cs="宋体" w:hint="eastAsia"/>
        </w:rPr>
        <w:t xml:space="preserve">　　</w:t>
      </w:r>
      <w:bookmarkStart w:id="0" w:name="OLE_LINK1"/>
      <w:r>
        <w:rPr>
          <w:rFonts w:ascii="宋体" w:hAnsi="宋体" w:cs="宋体" w:hint="eastAsia"/>
        </w:rPr>
        <w:t>ISO9001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 w:hint="eastAsia"/>
        </w:rPr>
        <w:t>2015</w:t>
      </w:r>
      <w:bookmarkEnd w:id="0"/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质量管理体系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基础和术语</w:t>
      </w:r>
    </w:p>
    <w:p w:rsidR="004358AB" w:rsidRDefault="004358AB" w:rsidP="00D31D50">
      <w:pPr>
        <w:spacing w:line="220" w:lineRule="atLeast"/>
      </w:pPr>
    </w:p>
    <w:p w:rsidR="00A8159B" w:rsidRDefault="00A8159B" w:rsidP="00D31D50">
      <w:pPr>
        <w:spacing w:line="220" w:lineRule="atLeast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定义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国际标准中对质量手册的规定是：对质量体系作概括表述、阐述及指导质量体系实践的主要文件，是企业质量管理和质量保证活动应长期遵循的纲领性文件。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质量手册有三方面作用：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一，在企业内部，它是由企业最高领导人批准发布的、有权威的、实施各项质量管理活动的基本法规和行动准则；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二，对外部实行质量保证时，它是证明企业质量体系存在，并具有质量保证能力的文字表征和书面证据，是取得用户和第三方信任的手段；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三，质量手册不仅为协调质量体系有效运行提供了有效手段，也为质量体系的评价和审核提供了依据。</w:t>
      </w:r>
    </w:p>
    <w:p w:rsidR="00FD1CCF" w:rsidRDefault="00FD1CCF" w:rsidP="00D31D50">
      <w:pPr>
        <w:spacing w:line="220" w:lineRule="atLeast"/>
      </w:pPr>
    </w:p>
    <w:p w:rsidR="0038179B" w:rsidRPr="004651A0" w:rsidRDefault="0038179B" w:rsidP="0038179B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t>说明：</w:t>
      </w:r>
    </w:p>
    <w:p w:rsidR="0038179B" w:rsidRPr="004651A0" w:rsidRDefault="0038179B" w:rsidP="0038179B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6" w:history="1">
        <w:r w:rsidR="00374A9F">
          <w:rPr>
            <w:rStyle w:val="a5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38179B" w:rsidRPr="004651A0" w:rsidRDefault="0038179B" w:rsidP="0038179B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FD1CCF" w:rsidRDefault="00FD1CCF" w:rsidP="00D31D50">
      <w:pPr>
        <w:spacing w:line="220" w:lineRule="atLeast"/>
      </w:pPr>
    </w:p>
    <w:sectPr w:rsidR="00FD1CC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B1" w:rsidRDefault="00182FB1" w:rsidP="00E849D0">
      <w:pPr>
        <w:spacing w:after="0"/>
      </w:pPr>
      <w:r>
        <w:separator/>
      </w:r>
    </w:p>
  </w:endnote>
  <w:endnote w:type="continuationSeparator" w:id="0">
    <w:p w:rsidR="00182FB1" w:rsidRDefault="00182FB1" w:rsidP="00E849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B1" w:rsidRDefault="00182FB1" w:rsidP="00E849D0">
      <w:pPr>
        <w:spacing w:after="0"/>
      </w:pPr>
      <w:r>
        <w:separator/>
      </w:r>
    </w:p>
  </w:footnote>
  <w:footnote w:type="continuationSeparator" w:id="0">
    <w:p w:rsidR="00182FB1" w:rsidRDefault="00182FB1" w:rsidP="00E849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239"/>
    <w:rsid w:val="00182FB1"/>
    <w:rsid w:val="0026258A"/>
    <w:rsid w:val="00323B43"/>
    <w:rsid w:val="00374A9F"/>
    <w:rsid w:val="0038179B"/>
    <w:rsid w:val="003D37D8"/>
    <w:rsid w:val="00426133"/>
    <w:rsid w:val="004358AB"/>
    <w:rsid w:val="00450086"/>
    <w:rsid w:val="004C30F9"/>
    <w:rsid w:val="0050340C"/>
    <w:rsid w:val="007A57EB"/>
    <w:rsid w:val="008B7726"/>
    <w:rsid w:val="008E4758"/>
    <w:rsid w:val="009223E8"/>
    <w:rsid w:val="00A8159B"/>
    <w:rsid w:val="00CE71F7"/>
    <w:rsid w:val="00D31D50"/>
    <w:rsid w:val="00E849D0"/>
    <w:rsid w:val="00FD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9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9D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9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9D0"/>
    <w:rPr>
      <w:rFonts w:ascii="Tahoma" w:hAnsi="Tahoma"/>
      <w:sz w:val="18"/>
      <w:szCs w:val="18"/>
    </w:rPr>
  </w:style>
  <w:style w:type="character" w:styleId="a5">
    <w:name w:val="Hyperlink"/>
    <w:basedOn w:val="a0"/>
    <w:rsid w:val="00381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2020-07-13T06:26:00Z</dcterms:modified>
</cp:coreProperties>
</file>