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F70" w:rsidRDefault="00206F70" w:rsidP="00206F70">
      <w:pPr>
        <w:pStyle w:val="a5"/>
        <w:spacing w:line="360" w:lineRule="exact"/>
        <w:ind w:right="-105"/>
        <w:rPr>
          <w:rFonts w:cs="宋体"/>
          <w:lang w:eastAsia="zh-CN"/>
        </w:rPr>
      </w:pPr>
      <w:r>
        <w:rPr>
          <w:rFonts w:cs="宋体" w:hint="eastAsia"/>
          <w:lang w:eastAsia="zh-CN"/>
        </w:rPr>
        <w:t>公司确</w:t>
      </w:r>
      <w:r>
        <w:rPr>
          <w:rFonts w:cs="宋体" w:hint="eastAsia"/>
          <w:spacing w:val="-15"/>
          <w:lang w:eastAsia="zh-CN"/>
        </w:rPr>
        <w:t>定</w:t>
      </w:r>
      <w:r>
        <w:rPr>
          <w:rFonts w:cs="宋体" w:hint="eastAsia"/>
          <w:lang w:eastAsia="zh-CN"/>
        </w:rPr>
        <w:t>和选</w:t>
      </w:r>
      <w:r>
        <w:rPr>
          <w:rFonts w:cs="宋体" w:hint="eastAsia"/>
          <w:spacing w:val="-14"/>
          <w:lang w:eastAsia="zh-CN"/>
        </w:rPr>
        <w:t>择</w:t>
      </w:r>
      <w:r>
        <w:rPr>
          <w:rFonts w:cs="宋体" w:hint="eastAsia"/>
          <w:lang w:eastAsia="zh-CN"/>
        </w:rPr>
        <w:t>改</w:t>
      </w:r>
      <w:r>
        <w:rPr>
          <w:rFonts w:cs="宋体" w:hint="eastAsia"/>
          <w:spacing w:val="-14"/>
          <w:lang w:eastAsia="zh-CN"/>
        </w:rPr>
        <w:t>进</w:t>
      </w:r>
      <w:r>
        <w:rPr>
          <w:rFonts w:cs="宋体" w:hint="eastAsia"/>
          <w:lang w:eastAsia="zh-CN"/>
        </w:rPr>
        <w:t>机会</w:t>
      </w:r>
      <w:r>
        <w:rPr>
          <w:rFonts w:cs="宋体" w:hint="eastAsia"/>
          <w:spacing w:val="-15"/>
          <w:lang w:eastAsia="zh-CN"/>
        </w:rPr>
        <w:t>，</w:t>
      </w:r>
      <w:r>
        <w:rPr>
          <w:rFonts w:cs="宋体" w:hint="eastAsia"/>
          <w:lang w:eastAsia="zh-CN"/>
        </w:rPr>
        <w:t>并</w:t>
      </w:r>
      <w:r>
        <w:rPr>
          <w:rFonts w:cs="宋体" w:hint="eastAsia"/>
          <w:spacing w:val="-15"/>
          <w:lang w:eastAsia="zh-CN"/>
        </w:rPr>
        <w:t>采</w:t>
      </w:r>
      <w:r>
        <w:rPr>
          <w:rFonts w:cs="宋体" w:hint="eastAsia"/>
          <w:lang w:eastAsia="zh-CN"/>
        </w:rPr>
        <w:t>取</w:t>
      </w:r>
      <w:r>
        <w:rPr>
          <w:rFonts w:cs="宋体" w:hint="eastAsia"/>
          <w:spacing w:val="-15"/>
          <w:lang w:eastAsia="zh-CN"/>
        </w:rPr>
        <w:t>必</w:t>
      </w:r>
      <w:r>
        <w:rPr>
          <w:rFonts w:cs="宋体" w:hint="eastAsia"/>
          <w:lang w:eastAsia="zh-CN"/>
        </w:rPr>
        <w:t>要措</w:t>
      </w:r>
      <w:r>
        <w:rPr>
          <w:rFonts w:cs="宋体" w:hint="eastAsia"/>
          <w:spacing w:val="-15"/>
          <w:lang w:eastAsia="zh-CN"/>
        </w:rPr>
        <w:t>施</w:t>
      </w:r>
      <w:r>
        <w:rPr>
          <w:rFonts w:cs="宋体" w:hint="eastAsia"/>
          <w:lang w:eastAsia="zh-CN"/>
        </w:rPr>
        <w:t>，</w:t>
      </w:r>
      <w:r>
        <w:rPr>
          <w:rFonts w:cs="宋体" w:hint="eastAsia"/>
          <w:spacing w:val="-15"/>
          <w:lang w:eastAsia="zh-CN"/>
        </w:rPr>
        <w:t>以</w:t>
      </w:r>
      <w:r>
        <w:rPr>
          <w:rFonts w:cs="宋体" w:hint="eastAsia"/>
          <w:lang w:eastAsia="zh-CN"/>
        </w:rPr>
        <w:t>满足</w:t>
      </w:r>
      <w:r>
        <w:rPr>
          <w:rFonts w:cs="宋体" w:hint="eastAsia"/>
          <w:spacing w:val="-15"/>
          <w:lang w:eastAsia="zh-CN"/>
        </w:rPr>
        <w:t>顾</w:t>
      </w:r>
      <w:r>
        <w:rPr>
          <w:rFonts w:cs="宋体" w:hint="eastAsia"/>
          <w:lang w:eastAsia="zh-CN"/>
        </w:rPr>
        <w:t>客</w:t>
      </w:r>
      <w:r>
        <w:rPr>
          <w:rFonts w:cs="宋体" w:hint="eastAsia"/>
          <w:spacing w:val="-15"/>
          <w:lang w:eastAsia="zh-CN"/>
        </w:rPr>
        <w:t>要</w:t>
      </w:r>
      <w:r>
        <w:rPr>
          <w:rFonts w:cs="宋体" w:hint="eastAsia"/>
          <w:lang w:eastAsia="zh-CN"/>
        </w:rPr>
        <w:t>求</w:t>
      </w:r>
      <w:r>
        <w:rPr>
          <w:rFonts w:cs="宋体" w:hint="eastAsia"/>
          <w:spacing w:val="-14"/>
          <w:lang w:eastAsia="zh-CN"/>
        </w:rPr>
        <w:t>和</w:t>
      </w:r>
      <w:r>
        <w:rPr>
          <w:rFonts w:cs="宋体" w:hint="eastAsia"/>
          <w:lang w:eastAsia="zh-CN"/>
        </w:rPr>
        <w:t>增强</w:t>
      </w:r>
      <w:r>
        <w:rPr>
          <w:rFonts w:cs="宋体" w:hint="eastAsia"/>
          <w:spacing w:val="-15"/>
          <w:lang w:eastAsia="zh-CN"/>
        </w:rPr>
        <w:t>顾</w:t>
      </w:r>
      <w:r>
        <w:rPr>
          <w:rFonts w:cs="宋体" w:hint="eastAsia"/>
          <w:lang w:eastAsia="zh-CN"/>
        </w:rPr>
        <w:t>客</w:t>
      </w:r>
      <w:r>
        <w:rPr>
          <w:rFonts w:cs="宋体" w:hint="eastAsia"/>
          <w:spacing w:val="-14"/>
          <w:lang w:eastAsia="zh-CN"/>
        </w:rPr>
        <w:t>满</w:t>
      </w:r>
      <w:r>
        <w:rPr>
          <w:rFonts w:cs="宋体" w:hint="eastAsia"/>
          <w:lang w:eastAsia="zh-CN"/>
        </w:rPr>
        <w:t>意。</w:t>
      </w:r>
      <w:r>
        <w:rPr>
          <w:rFonts w:cs="宋体" w:hint="eastAsia"/>
          <w:w w:val="102"/>
          <w:lang w:eastAsia="zh-CN"/>
        </w:rPr>
        <w:t xml:space="preserve"> </w:t>
      </w:r>
      <w:r>
        <w:rPr>
          <w:rFonts w:cs="宋体" w:hint="eastAsia"/>
          <w:spacing w:val="-15"/>
          <w:lang w:eastAsia="zh-CN"/>
        </w:rPr>
        <w:t>包</w:t>
      </w:r>
      <w:r>
        <w:rPr>
          <w:rFonts w:cs="宋体" w:hint="eastAsia"/>
          <w:lang w:eastAsia="zh-CN"/>
        </w:rPr>
        <w:t>括：</w:t>
      </w:r>
    </w:p>
    <w:p w:rsidR="00206F70" w:rsidRDefault="00206F70" w:rsidP="00206F70">
      <w:pPr>
        <w:pStyle w:val="a5"/>
        <w:spacing w:line="360" w:lineRule="exact"/>
        <w:rPr>
          <w:rFonts w:cs="宋体"/>
          <w:lang w:eastAsia="zh-CN"/>
        </w:rPr>
      </w:pPr>
      <w:r>
        <w:rPr>
          <w:rFonts w:cs="宋体" w:hint="eastAsia"/>
          <w:spacing w:val="6"/>
          <w:lang w:eastAsia="zh-CN"/>
        </w:rPr>
        <w:t>a</w:t>
      </w:r>
      <w:r>
        <w:rPr>
          <w:rFonts w:cs="宋体" w:hint="eastAsia"/>
          <w:spacing w:val="-15"/>
          <w:lang w:eastAsia="zh-CN"/>
        </w:rPr>
        <w:t>）</w:t>
      </w:r>
      <w:r>
        <w:rPr>
          <w:rFonts w:cs="宋体" w:hint="eastAsia"/>
          <w:lang w:eastAsia="zh-CN"/>
        </w:rPr>
        <w:t>改进</w:t>
      </w:r>
      <w:r>
        <w:rPr>
          <w:rFonts w:cs="宋体" w:hint="eastAsia"/>
          <w:spacing w:val="-15"/>
          <w:lang w:eastAsia="zh-CN"/>
        </w:rPr>
        <w:t>产</w:t>
      </w:r>
      <w:r>
        <w:rPr>
          <w:rFonts w:cs="宋体" w:hint="eastAsia"/>
          <w:lang w:eastAsia="zh-CN"/>
        </w:rPr>
        <w:t>品</w:t>
      </w:r>
      <w:r>
        <w:rPr>
          <w:rFonts w:cs="宋体" w:hint="eastAsia"/>
          <w:spacing w:val="-14"/>
          <w:lang w:eastAsia="zh-CN"/>
        </w:rPr>
        <w:t>和</w:t>
      </w:r>
      <w:r>
        <w:rPr>
          <w:rFonts w:cs="宋体" w:hint="eastAsia"/>
          <w:lang w:eastAsia="zh-CN"/>
        </w:rPr>
        <w:t>服务</w:t>
      </w:r>
      <w:r>
        <w:rPr>
          <w:rFonts w:cs="宋体" w:hint="eastAsia"/>
          <w:spacing w:val="-15"/>
          <w:lang w:eastAsia="zh-CN"/>
        </w:rPr>
        <w:t>以</w:t>
      </w:r>
      <w:r>
        <w:rPr>
          <w:rFonts w:cs="宋体" w:hint="eastAsia"/>
          <w:lang w:eastAsia="zh-CN"/>
        </w:rPr>
        <w:t>满</w:t>
      </w:r>
      <w:r>
        <w:rPr>
          <w:rFonts w:cs="宋体" w:hint="eastAsia"/>
          <w:spacing w:val="-14"/>
          <w:lang w:eastAsia="zh-CN"/>
        </w:rPr>
        <w:t>足</w:t>
      </w:r>
      <w:r>
        <w:rPr>
          <w:rFonts w:cs="宋体" w:hint="eastAsia"/>
          <w:lang w:eastAsia="zh-CN"/>
        </w:rPr>
        <w:t>要</w:t>
      </w:r>
      <w:r>
        <w:rPr>
          <w:rFonts w:cs="宋体" w:hint="eastAsia"/>
          <w:spacing w:val="-14"/>
          <w:lang w:eastAsia="zh-CN"/>
        </w:rPr>
        <w:t>求</w:t>
      </w:r>
      <w:r>
        <w:rPr>
          <w:rFonts w:cs="宋体" w:hint="eastAsia"/>
          <w:lang w:eastAsia="zh-CN"/>
        </w:rPr>
        <w:t>并关</w:t>
      </w:r>
      <w:r>
        <w:rPr>
          <w:rFonts w:cs="宋体" w:hint="eastAsia"/>
          <w:spacing w:val="-15"/>
          <w:lang w:eastAsia="zh-CN"/>
        </w:rPr>
        <w:t>注</w:t>
      </w:r>
      <w:r>
        <w:rPr>
          <w:rFonts w:cs="宋体" w:hint="eastAsia"/>
          <w:lang w:eastAsia="zh-CN"/>
        </w:rPr>
        <w:t>未</w:t>
      </w:r>
      <w:r>
        <w:rPr>
          <w:rFonts w:cs="宋体" w:hint="eastAsia"/>
          <w:spacing w:val="-14"/>
          <w:lang w:eastAsia="zh-CN"/>
        </w:rPr>
        <w:t>来</w:t>
      </w:r>
      <w:r>
        <w:rPr>
          <w:rFonts w:cs="宋体" w:hint="eastAsia"/>
          <w:lang w:eastAsia="zh-CN"/>
        </w:rPr>
        <w:t>的</w:t>
      </w:r>
      <w:r>
        <w:rPr>
          <w:rFonts w:cs="宋体" w:hint="eastAsia"/>
          <w:spacing w:val="-14"/>
          <w:lang w:eastAsia="zh-CN"/>
        </w:rPr>
        <w:t>需</w:t>
      </w:r>
      <w:r>
        <w:rPr>
          <w:rFonts w:cs="宋体" w:hint="eastAsia"/>
          <w:lang w:eastAsia="zh-CN"/>
        </w:rPr>
        <w:t>求和</w:t>
      </w:r>
      <w:r>
        <w:rPr>
          <w:rFonts w:cs="宋体" w:hint="eastAsia"/>
          <w:spacing w:val="-15"/>
          <w:lang w:eastAsia="zh-CN"/>
        </w:rPr>
        <w:t>期</w:t>
      </w:r>
      <w:r>
        <w:rPr>
          <w:rFonts w:cs="宋体" w:hint="eastAsia"/>
          <w:lang w:eastAsia="zh-CN"/>
        </w:rPr>
        <w:t>望；</w:t>
      </w:r>
    </w:p>
    <w:p w:rsidR="00206F70" w:rsidRDefault="00206F70" w:rsidP="00206F70">
      <w:pPr>
        <w:pStyle w:val="a5"/>
        <w:spacing w:line="360" w:lineRule="exact"/>
        <w:ind w:right="2831"/>
        <w:rPr>
          <w:rFonts w:cs="宋体"/>
          <w:lang w:eastAsia="zh-CN"/>
        </w:rPr>
      </w:pPr>
      <w:r>
        <w:rPr>
          <w:rFonts w:cs="宋体" w:hint="eastAsia"/>
          <w:spacing w:val="6"/>
          <w:lang w:eastAsia="zh-CN"/>
        </w:rPr>
        <w:t>b</w:t>
      </w:r>
      <w:r>
        <w:rPr>
          <w:rFonts w:cs="宋体" w:hint="eastAsia"/>
          <w:spacing w:val="-15"/>
          <w:lang w:eastAsia="zh-CN"/>
        </w:rPr>
        <w:t>）</w:t>
      </w:r>
      <w:r>
        <w:rPr>
          <w:rFonts w:cs="宋体" w:hint="eastAsia"/>
          <w:lang w:eastAsia="zh-CN"/>
        </w:rPr>
        <w:t>纠正</w:t>
      </w:r>
      <w:r>
        <w:rPr>
          <w:rFonts w:cs="宋体" w:hint="eastAsia"/>
          <w:spacing w:val="-15"/>
          <w:lang w:eastAsia="zh-CN"/>
        </w:rPr>
        <w:t>、</w:t>
      </w:r>
      <w:r>
        <w:rPr>
          <w:rFonts w:cs="宋体" w:hint="eastAsia"/>
          <w:lang w:eastAsia="zh-CN"/>
        </w:rPr>
        <w:t>预</w:t>
      </w:r>
      <w:r>
        <w:rPr>
          <w:rFonts w:cs="宋体" w:hint="eastAsia"/>
          <w:spacing w:val="-14"/>
          <w:lang w:eastAsia="zh-CN"/>
        </w:rPr>
        <w:t>防</w:t>
      </w:r>
      <w:r>
        <w:rPr>
          <w:rFonts w:cs="宋体" w:hint="eastAsia"/>
          <w:lang w:eastAsia="zh-CN"/>
        </w:rPr>
        <w:t>或减</w:t>
      </w:r>
      <w:r>
        <w:rPr>
          <w:rFonts w:cs="宋体" w:hint="eastAsia"/>
          <w:spacing w:val="-15"/>
          <w:lang w:eastAsia="zh-CN"/>
        </w:rPr>
        <w:t>少</w:t>
      </w:r>
      <w:r>
        <w:rPr>
          <w:rFonts w:cs="宋体" w:hint="eastAsia"/>
          <w:lang w:eastAsia="zh-CN"/>
        </w:rPr>
        <w:t>不</w:t>
      </w:r>
      <w:r>
        <w:rPr>
          <w:rFonts w:cs="宋体" w:hint="eastAsia"/>
          <w:spacing w:val="-14"/>
          <w:lang w:eastAsia="zh-CN"/>
        </w:rPr>
        <w:t>利</w:t>
      </w:r>
      <w:r>
        <w:rPr>
          <w:rFonts w:cs="宋体" w:hint="eastAsia"/>
          <w:lang w:eastAsia="zh-CN"/>
        </w:rPr>
        <w:t>影</w:t>
      </w:r>
      <w:r>
        <w:rPr>
          <w:rFonts w:cs="宋体" w:hint="eastAsia"/>
          <w:spacing w:val="-14"/>
          <w:lang w:eastAsia="zh-CN"/>
        </w:rPr>
        <w:t>响</w:t>
      </w:r>
      <w:r>
        <w:rPr>
          <w:rFonts w:cs="宋体" w:hint="eastAsia"/>
          <w:lang w:eastAsia="zh-CN"/>
        </w:rPr>
        <w:t>；</w:t>
      </w:r>
    </w:p>
    <w:p w:rsidR="00206F70" w:rsidRDefault="00206F70" w:rsidP="00206F70">
      <w:pPr>
        <w:pStyle w:val="a5"/>
        <w:spacing w:line="360" w:lineRule="exact"/>
        <w:ind w:right="2831"/>
        <w:rPr>
          <w:rFonts w:cs="宋体"/>
          <w:lang w:eastAsia="zh-CN"/>
        </w:rPr>
      </w:pPr>
      <w:r>
        <w:rPr>
          <w:rFonts w:cs="宋体" w:hint="eastAsia"/>
          <w:spacing w:val="6"/>
          <w:lang w:eastAsia="zh-CN"/>
        </w:rPr>
        <w:t>c</w:t>
      </w:r>
      <w:r>
        <w:rPr>
          <w:rFonts w:cs="宋体" w:hint="eastAsia"/>
          <w:spacing w:val="-15"/>
          <w:lang w:eastAsia="zh-CN"/>
        </w:rPr>
        <w:t>）</w:t>
      </w:r>
      <w:r>
        <w:rPr>
          <w:rFonts w:cs="宋体" w:hint="eastAsia"/>
          <w:lang w:eastAsia="zh-CN"/>
        </w:rPr>
        <w:t>改进</w:t>
      </w:r>
      <w:r>
        <w:rPr>
          <w:rFonts w:cs="宋体" w:hint="eastAsia"/>
          <w:spacing w:val="-15"/>
          <w:lang w:eastAsia="zh-CN"/>
        </w:rPr>
        <w:t>质</w:t>
      </w:r>
      <w:r>
        <w:rPr>
          <w:rFonts w:cs="宋体" w:hint="eastAsia"/>
          <w:lang w:eastAsia="zh-CN"/>
        </w:rPr>
        <w:t>量</w:t>
      </w:r>
      <w:r>
        <w:rPr>
          <w:rFonts w:cs="宋体" w:hint="eastAsia"/>
          <w:spacing w:val="-14"/>
          <w:lang w:eastAsia="zh-CN"/>
        </w:rPr>
        <w:t>管</w:t>
      </w:r>
      <w:r>
        <w:rPr>
          <w:rFonts w:cs="宋体" w:hint="eastAsia"/>
          <w:lang w:eastAsia="zh-CN"/>
        </w:rPr>
        <w:t>理体</w:t>
      </w:r>
      <w:r>
        <w:rPr>
          <w:rFonts w:cs="宋体" w:hint="eastAsia"/>
          <w:spacing w:val="-15"/>
          <w:lang w:eastAsia="zh-CN"/>
        </w:rPr>
        <w:t>系</w:t>
      </w:r>
      <w:r>
        <w:rPr>
          <w:rFonts w:cs="宋体" w:hint="eastAsia"/>
          <w:lang w:eastAsia="zh-CN"/>
        </w:rPr>
        <w:t>的</w:t>
      </w:r>
      <w:r>
        <w:rPr>
          <w:rFonts w:cs="宋体" w:hint="eastAsia"/>
          <w:spacing w:val="-14"/>
          <w:lang w:eastAsia="zh-CN"/>
        </w:rPr>
        <w:t>绩</w:t>
      </w:r>
      <w:r>
        <w:rPr>
          <w:rFonts w:cs="宋体" w:hint="eastAsia"/>
          <w:lang w:eastAsia="zh-CN"/>
        </w:rPr>
        <w:t>效</w:t>
      </w:r>
      <w:r>
        <w:rPr>
          <w:rFonts w:cs="宋体" w:hint="eastAsia"/>
          <w:spacing w:val="-14"/>
          <w:lang w:eastAsia="zh-CN"/>
        </w:rPr>
        <w:t>和</w:t>
      </w:r>
      <w:r>
        <w:rPr>
          <w:rFonts w:cs="宋体" w:hint="eastAsia"/>
          <w:lang w:eastAsia="zh-CN"/>
        </w:rPr>
        <w:t>有效</w:t>
      </w:r>
      <w:r>
        <w:rPr>
          <w:rFonts w:cs="宋体" w:hint="eastAsia"/>
          <w:spacing w:val="-15"/>
          <w:lang w:eastAsia="zh-CN"/>
        </w:rPr>
        <w:t>性</w:t>
      </w:r>
      <w:r>
        <w:rPr>
          <w:rFonts w:cs="宋体" w:hint="eastAsia"/>
          <w:lang w:eastAsia="zh-CN"/>
        </w:rPr>
        <w:t>。</w:t>
      </w:r>
    </w:p>
    <w:p w:rsidR="004358AB" w:rsidRDefault="004358AB" w:rsidP="00D31D50">
      <w:pPr>
        <w:spacing w:line="220" w:lineRule="atLeast"/>
      </w:pPr>
    </w:p>
    <w:p w:rsidR="0083648F" w:rsidRDefault="0083648F" w:rsidP="00D31D50">
      <w:pPr>
        <w:spacing w:line="220" w:lineRule="atLeast"/>
      </w:pPr>
    </w:p>
    <w:p w:rsidR="0083648F" w:rsidRDefault="0083648F" w:rsidP="00D31D50">
      <w:pPr>
        <w:spacing w:line="220" w:lineRule="atLeast"/>
      </w:pPr>
    </w:p>
    <w:p w:rsidR="008F1E1E" w:rsidRPr="004651A0" w:rsidRDefault="0083648F" w:rsidP="008F1E1E">
      <w:pPr>
        <w:rPr>
          <w:b/>
          <w:color w:val="FF0000"/>
          <w:sz w:val="24"/>
        </w:rPr>
      </w:pPr>
      <w:r>
        <w:rPr>
          <w:rFonts w:hint="eastAsia"/>
        </w:rPr>
        <w:t>本</w:t>
      </w:r>
      <w:r w:rsidR="008F1E1E" w:rsidRPr="004651A0">
        <w:rPr>
          <w:rFonts w:hint="eastAsia"/>
          <w:b/>
          <w:color w:val="FF0000"/>
          <w:sz w:val="24"/>
        </w:rPr>
        <w:t>说明：</w:t>
      </w:r>
    </w:p>
    <w:p w:rsidR="008F1E1E" w:rsidRPr="004651A0" w:rsidRDefault="008F1E1E" w:rsidP="008F1E1E">
      <w:pPr>
        <w:spacing w:line="220" w:lineRule="atLeast"/>
        <w:rPr>
          <w:color w:val="FF0000"/>
        </w:rPr>
      </w:pPr>
      <w:r w:rsidRPr="004651A0">
        <w:rPr>
          <w:rFonts w:hint="eastAsia"/>
          <w:color w:val="FF0000"/>
        </w:rPr>
        <w:t>本范文内容由汇智认证：</w:t>
      </w:r>
      <w:hyperlink r:id="rId6" w:history="1">
        <w:r w:rsidR="003D1DCB">
          <w:rPr>
            <w:rStyle w:val="a6"/>
          </w:rPr>
          <w:t>https://www.hisiso.com/</w:t>
        </w:r>
      </w:hyperlink>
      <w:r w:rsidRPr="004651A0">
        <w:rPr>
          <w:rFonts w:hint="eastAsia"/>
          <w:color w:val="FF0000"/>
        </w:rPr>
        <w:t>整理并发布，内容格式仅供参考学习使用，如需转载请标明出处。</w:t>
      </w:r>
    </w:p>
    <w:p w:rsidR="008F1E1E" w:rsidRPr="004651A0" w:rsidRDefault="008F1E1E" w:rsidP="008F1E1E">
      <w:pPr>
        <w:rPr>
          <w:color w:val="FF0000"/>
          <w:sz w:val="24"/>
        </w:rPr>
      </w:pPr>
      <w:r>
        <w:rPr>
          <w:rFonts w:hint="eastAsia"/>
          <w:color w:val="FF0000"/>
          <w:sz w:val="24"/>
        </w:rPr>
        <w:t>更多问题可咨询电话：</w:t>
      </w:r>
      <w:r>
        <w:rPr>
          <w:rFonts w:hint="eastAsia"/>
          <w:color w:val="FF0000"/>
          <w:sz w:val="24"/>
        </w:rPr>
        <w:t>0532-84688710</w:t>
      </w:r>
    </w:p>
    <w:p w:rsidR="0083648F" w:rsidRDefault="0083648F" w:rsidP="00D31D50">
      <w:pPr>
        <w:spacing w:line="220" w:lineRule="atLeast"/>
      </w:pPr>
    </w:p>
    <w:sectPr w:rsidR="0083648F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32C" w:rsidRDefault="0080632C" w:rsidP="00206F70">
      <w:pPr>
        <w:spacing w:after="0"/>
      </w:pPr>
      <w:r>
        <w:separator/>
      </w:r>
    </w:p>
  </w:endnote>
  <w:endnote w:type="continuationSeparator" w:id="0">
    <w:p w:rsidR="0080632C" w:rsidRDefault="0080632C" w:rsidP="00206F7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32C" w:rsidRDefault="0080632C" w:rsidP="00206F70">
      <w:pPr>
        <w:spacing w:after="0"/>
      </w:pPr>
      <w:r>
        <w:separator/>
      </w:r>
    </w:p>
  </w:footnote>
  <w:footnote w:type="continuationSeparator" w:id="0">
    <w:p w:rsidR="0080632C" w:rsidRDefault="0080632C" w:rsidP="00206F7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82952"/>
    <w:rsid w:val="00206F70"/>
    <w:rsid w:val="00323B43"/>
    <w:rsid w:val="003D1DCB"/>
    <w:rsid w:val="003D37D8"/>
    <w:rsid w:val="00426133"/>
    <w:rsid w:val="004358AB"/>
    <w:rsid w:val="0046625F"/>
    <w:rsid w:val="0080632C"/>
    <w:rsid w:val="0083648F"/>
    <w:rsid w:val="008B6976"/>
    <w:rsid w:val="008B7726"/>
    <w:rsid w:val="008F1E1E"/>
    <w:rsid w:val="00BD4F63"/>
    <w:rsid w:val="00D05161"/>
    <w:rsid w:val="00D31D50"/>
    <w:rsid w:val="00E66B10"/>
    <w:rsid w:val="00FC7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6F7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6F7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6F7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6F70"/>
    <w:rPr>
      <w:rFonts w:ascii="Tahoma" w:hAnsi="Tahoma"/>
      <w:sz w:val="18"/>
      <w:szCs w:val="18"/>
    </w:rPr>
  </w:style>
  <w:style w:type="character" w:customStyle="1" w:styleId="Char1">
    <w:name w:val="正文文本 Char"/>
    <w:link w:val="a5"/>
    <w:uiPriority w:val="1"/>
    <w:rsid w:val="00206F70"/>
    <w:rPr>
      <w:rFonts w:ascii="宋体" w:hAnsi="宋体"/>
      <w:sz w:val="21"/>
      <w:szCs w:val="21"/>
      <w:lang w:eastAsia="en-US"/>
    </w:rPr>
  </w:style>
  <w:style w:type="paragraph" w:styleId="a5">
    <w:name w:val="Body Text"/>
    <w:basedOn w:val="a"/>
    <w:link w:val="Char1"/>
    <w:uiPriority w:val="1"/>
    <w:qFormat/>
    <w:rsid w:val="00206F70"/>
    <w:pPr>
      <w:widowControl w:val="0"/>
      <w:adjustRightInd/>
      <w:snapToGrid/>
      <w:spacing w:after="0"/>
      <w:ind w:left="537"/>
    </w:pPr>
    <w:rPr>
      <w:rFonts w:ascii="宋体" w:hAnsi="宋体"/>
      <w:sz w:val="21"/>
      <w:szCs w:val="21"/>
      <w:lang w:eastAsia="en-US"/>
    </w:rPr>
  </w:style>
  <w:style w:type="character" w:customStyle="1" w:styleId="Char10">
    <w:name w:val="正文文本 Char1"/>
    <w:basedOn w:val="a0"/>
    <w:link w:val="a5"/>
    <w:uiPriority w:val="99"/>
    <w:semiHidden/>
    <w:rsid w:val="00206F70"/>
    <w:rPr>
      <w:rFonts w:ascii="Tahoma" w:hAnsi="Tahoma"/>
    </w:rPr>
  </w:style>
  <w:style w:type="character" w:styleId="a6">
    <w:name w:val="Hyperlink"/>
    <w:basedOn w:val="a0"/>
    <w:rsid w:val="008F1E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isiso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2008-09-11T17:20:00Z</dcterms:created>
  <dcterms:modified xsi:type="dcterms:W3CDTF">2020-07-13T06:26:00Z</dcterms:modified>
</cp:coreProperties>
</file>