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EA" w:rsidRDefault="000852EA">
      <w:pPr>
        <w:spacing w:line="360" w:lineRule="exact"/>
        <w:rPr>
          <w:rFonts w:ascii="宋体"/>
          <w:b/>
          <w:bCs/>
          <w:sz w:val="36"/>
          <w:szCs w:val="36"/>
        </w:rPr>
      </w:pPr>
    </w:p>
    <w:p w:rsidR="000852EA" w:rsidRDefault="000852EA">
      <w:pPr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p w:rsidR="000852EA" w:rsidRDefault="000852EA">
      <w:pPr>
        <w:spacing w:line="3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0852EA" w:rsidRDefault="006156B0">
      <w:pPr>
        <w:spacing w:line="360" w:lineRule="exact"/>
        <w:jc w:val="center"/>
        <w:rPr>
          <w:rFonts w:ascii="宋体" w:cs="华文中宋"/>
          <w:b/>
          <w:sz w:val="36"/>
          <w:szCs w:val="36"/>
        </w:rPr>
      </w:pPr>
      <w:r>
        <w:rPr>
          <w:rFonts w:ascii="宋体" w:hAnsi="宋体" w:cs="华文中宋" w:hint="eastAsia"/>
          <w:b/>
          <w:sz w:val="36"/>
          <w:szCs w:val="36"/>
        </w:rPr>
        <w:t>内审员任命书</w:t>
      </w:r>
    </w:p>
    <w:p w:rsidR="000852EA" w:rsidRDefault="000852EA">
      <w:pPr>
        <w:spacing w:line="400" w:lineRule="exact"/>
        <w:ind w:firstLine="6360"/>
        <w:rPr>
          <w:rFonts w:ascii="宋体"/>
          <w:sz w:val="30"/>
          <w:szCs w:val="30"/>
        </w:rPr>
      </w:pPr>
    </w:p>
    <w:p w:rsidR="000852EA" w:rsidRDefault="000852EA">
      <w:pPr>
        <w:pStyle w:val="2"/>
        <w:spacing w:line="240" w:lineRule="auto"/>
        <w:ind w:firstLine="600"/>
        <w:rPr>
          <w:rFonts w:ascii="宋体"/>
          <w:sz w:val="30"/>
          <w:szCs w:val="30"/>
        </w:rPr>
      </w:pPr>
    </w:p>
    <w:p w:rsidR="000852EA" w:rsidRDefault="006156B0">
      <w:pPr>
        <w:spacing w:line="7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为确保公司管理体系运行符合</w:t>
      </w:r>
      <w:r>
        <w:rPr>
          <w:rFonts w:ascii="宋体" w:hAnsi="宋体" w:cs="宋体" w:hint="eastAsia"/>
          <w:color w:val="000000"/>
          <w:sz w:val="28"/>
          <w:szCs w:val="28"/>
        </w:rPr>
        <w:t>ISO19001:2015、ISO14001:2015</w:t>
      </w:r>
      <w:r>
        <w:rPr>
          <w:rFonts w:ascii="宋体" w:hAnsi="宋体" w:cs="宋体" w:hint="eastAsia"/>
          <w:sz w:val="28"/>
          <w:szCs w:val="28"/>
        </w:rPr>
        <w:t>标准要求、策划要求以及管理体系文件的要求，经考核推选，现委任XXX，承担本公司管理体系内部审核员工作，XX任审核组长。</w:t>
      </w:r>
    </w:p>
    <w:p w:rsidR="000852EA" w:rsidRDefault="000852EA">
      <w:pPr>
        <w:pStyle w:val="2"/>
        <w:spacing w:line="240" w:lineRule="auto"/>
        <w:ind w:firstLineChars="1900" w:firstLine="5700"/>
        <w:rPr>
          <w:rFonts w:ascii="宋体"/>
          <w:sz w:val="30"/>
          <w:szCs w:val="30"/>
        </w:rPr>
      </w:pPr>
    </w:p>
    <w:p w:rsidR="000852EA" w:rsidRDefault="000852EA">
      <w:pPr>
        <w:pStyle w:val="2"/>
        <w:spacing w:line="240" w:lineRule="auto"/>
        <w:ind w:firstLineChars="1900" w:firstLine="5700"/>
        <w:rPr>
          <w:rFonts w:ascii="宋体"/>
          <w:sz w:val="30"/>
          <w:szCs w:val="30"/>
        </w:rPr>
      </w:pPr>
    </w:p>
    <w:p w:rsidR="000852EA" w:rsidRDefault="006156B0">
      <w:pPr>
        <w:ind w:firstLineChars="1200" w:firstLine="3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最高管理者：日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期：</w:t>
      </w:r>
      <w:r>
        <w:rPr>
          <w:rFonts w:ascii="宋体" w:hAnsi="宋体"/>
          <w:sz w:val="30"/>
          <w:szCs w:val="30"/>
        </w:rPr>
        <w:t>201</w:t>
      </w:r>
      <w:r>
        <w:rPr>
          <w:rFonts w:ascii="宋体" w:hAnsi="宋体" w:hint="eastAsia"/>
          <w:sz w:val="30"/>
          <w:szCs w:val="30"/>
        </w:rPr>
        <w:t>9年11月7日</w:t>
      </w:r>
    </w:p>
    <w:p w:rsidR="000852EA" w:rsidRDefault="006156B0"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范文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2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：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任命书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为了贯彻执行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ISO19001:2009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标准，确保质量管理体系有效运行，定期验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证质量体系中各部门的制造过程。现任命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XXXXXXXX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为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ISO/TS16949:2009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质量体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系内审员，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XXXXXXXX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为过程审核员，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XXXXXXXX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为产品审核员。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内审员职责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: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1.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悉本公司的质量手册和评审标准，通过学习培训了解内部质量体系审核程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序，具有质量检验管理的基本知识。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2.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按文件要求编制审核实施方案，确定审核目的和范围、审核依据、审核方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lastRenderedPageBreak/>
        <w:t>法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等。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3.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编制内审检查表，审核中发现不符合项填写不符合项通知单，编写不合格项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报告。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4.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内审员不得承担与自己工作有关的审核工作。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5.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对审核中发现的问题，制定的纠正措施进行跟踪验证。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总经理</w:t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:</w:t>
      </w:r>
      <w:r w:rsidR="00ED698A">
        <w:rPr>
          <w:rFonts w:ascii="Arial" w:hAnsi="Arial" w:cs="Arial"/>
          <w:color w:val="222222"/>
          <w:sz w:val="25"/>
          <w:szCs w:val="25"/>
        </w:rPr>
        <w:br/>
      </w:r>
      <w:r w:rsidR="00ED698A">
        <w:rPr>
          <w:rFonts w:ascii="Arial" w:hAnsi="Arial" w:cs="Arial"/>
          <w:color w:val="222222"/>
          <w:sz w:val="25"/>
          <w:szCs w:val="25"/>
          <w:shd w:val="clear" w:color="auto" w:fill="FFFFFF"/>
        </w:rPr>
        <w:t>年月日</w:t>
      </w:r>
    </w:p>
    <w:p w:rsidR="00054886" w:rsidRDefault="00054886">
      <w:pPr>
        <w:rPr>
          <w:rFonts w:ascii="宋体" w:hAnsi="宋体"/>
          <w:sz w:val="30"/>
          <w:szCs w:val="30"/>
        </w:rPr>
      </w:pPr>
    </w:p>
    <w:p w:rsidR="006C4F48" w:rsidRDefault="006C4F48" w:rsidP="006C4F48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6C4F48" w:rsidRDefault="006C4F48" w:rsidP="006C4F48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6C4F48" w:rsidRDefault="006C4F48" w:rsidP="006C4F48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6C4F48" w:rsidRDefault="006C4F48" w:rsidP="006C4F48"/>
    <w:p w:rsidR="00054886" w:rsidRDefault="00054886" w:rsidP="006C4F48">
      <w:pPr>
        <w:rPr>
          <w:rFonts w:ascii="宋体" w:hAnsi="宋体"/>
          <w:sz w:val="30"/>
          <w:szCs w:val="30"/>
        </w:rPr>
      </w:pPr>
    </w:p>
    <w:sectPr w:rsidR="00054886" w:rsidSect="0008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A8" w:rsidRDefault="00AD14A8" w:rsidP="004D5ECF">
      <w:r>
        <w:separator/>
      </w:r>
    </w:p>
  </w:endnote>
  <w:endnote w:type="continuationSeparator" w:id="0">
    <w:p w:rsidR="00AD14A8" w:rsidRDefault="00AD14A8" w:rsidP="004D5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A8" w:rsidRDefault="00AD14A8" w:rsidP="004D5ECF">
      <w:r>
        <w:separator/>
      </w:r>
    </w:p>
  </w:footnote>
  <w:footnote w:type="continuationSeparator" w:id="0">
    <w:p w:rsidR="00AD14A8" w:rsidRDefault="00AD14A8" w:rsidP="004D5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32B"/>
    <w:rsid w:val="00054886"/>
    <w:rsid w:val="000852EA"/>
    <w:rsid w:val="00092153"/>
    <w:rsid w:val="000B56B0"/>
    <w:rsid w:val="001A00F6"/>
    <w:rsid w:val="001A072F"/>
    <w:rsid w:val="0020588C"/>
    <w:rsid w:val="003018C9"/>
    <w:rsid w:val="00370A88"/>
    <w:rsid w:val="00377073"/>
    <w:rsid w:val="004D5ECF"/>
    <w:rsid w:val="0059230B"/>
    <w:rsid w:val="005A08B5"/>
    <w:rsid w:val="005A483B"/>
    <w:rsid w:val="005E2DBE"/>
    <w:rsid w:val="006156B0"/>
    <w:rsid w:val="006C4F48"/>
    <w:rsid w:val="006F0C28"/>
    <w:rsid w:val="007D7A6D"/>
    <w:rsid w:val="008C27A5"/>
    <w:rsid w:val="008D7CA8"/>
    <w:rsid w:val="0099050D"/>
    <w:rsid w:val="009C1809"/>
    <w:rsid w:val="00A30A34"/>
    <w:rsid w:val="00AD14A8"/>
    <w:rsid w:val="00AF2D46"/>
    <w:rsid w:val="00B254D7"/>
    <w:rsid w:val="00B4532B"/>
    <w:rsid w:val="00C36209"/>
    <w:rsid w:val="00C66191"/>
    <w:rsid w:val="00D021C9"/>
    <w:rsid w:val="00D842D4"/>
    <w:rsid w:val="00E73451"/>
    <w:rsid w:val="00EB322D"/>
    <w:rsid w:val="00ED601A"/>
    <w:rsid w:val="00ED698A"/>
    <w:rsid w:val="00F40112"/>
    <w:rsid w:val="0B320C89"/>
    <w:rsid w:val="0BF71A95"/>
    <w:rsid w:val="412B5819"/>
    <w:rsid w:val="55B34561"/>
    <w:rsid w:val="5CBD7477"/>
    <w:rsid w:val="5F545736"/>
    <w:rsid w:val="647B02FC"/>
    <w:rsid w:val="68BB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rsid w:val="000852EA"/>
    <w:pPr>
      <w:spacing w:line="400" w:lineRule="exact"/>
      <w:ind w:firstLineChars="200" w:firstLine="480"/>
    </w:pPr>
    <w:rPr>
      <w:sz w:val="24"/>
    </w:rPr>
  </w:style>
  <w:style w:type="paragraph" w:styleId="a3">
    <w:name w:val="Balloon Text"/>
    <w:basedOn w:val="a"/>
    <w:link w:val="Char"/>
    <w:uiPriority w:val="99"/>
    <w:rsid w:val="000852E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85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85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0852EA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852E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852E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852E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4D5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2016-03-18T00:31:00Z</cp:lastPrinted>
  <dcterms:created xsi:type="dcterms:W3CDTF">2019-05-07T14:46:00Z</dcterms:created>
  <dcterms:modified xsi:type="dcterms:W3CDTF">2020-07-13T07:25:00Z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