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67" w:rsidRDefault="00390667" w:rsidP="00390667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办公室体系运行情况总结</w:t>
      </w:r>
    </w:p>
    <w:p w:rsidR="00390667" w:rsidRDefault="00390667" w:rsidP="00390667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管理部严格按照标准和公司程序文件要求运行，未发生环境污染事故。现将管理部的运行情况总结如下：</w:t>
      </w:r>
    </w:p>
    <w:p w:rsidR="00390667" w:rsidRDefault="00390667" w:rsidP="00390667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人力资源充足。公司所配备人员均能满足各岗位的工作要求，工作情况良好。有特殊岗位要求的人员，均经过该岗位的行业培训，并且培训合格后上岗，技术力量雄厚。实践证明，总务科的人力资源配置是适当的、充分的。</w:t>
      </w:r>
    </w:p>
    <w:p w:rsidR="00390667" w:rsidRDefault="00390667" w:rsidP="00390667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二、针对公司的方针、目标，结合实际制定了本部门的质量环境目标。为了实现各项目标，结合公司管理的实际进行了目标分解，到目前为止，各项目标指标均在受控范围之内。</w:t>
      </w:r>
    </w:p>
    <w:p w:rsidR="00390667" w:rsidRDefault="00390667" w:rsidP="00390667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三、抓好文件和资料管理，完善并做好各项记录。</w:t>
      </w:r>
    </w:p>
    <w:p w:rsidR="00390667" w:rsidRDefault="00390667" w:rsidP="00390667">
      <w:pPr>
        <w:pStyle w:val="a5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安排专人负责文件和资料管理，并及时收集做好了各种记录。</w:t>
      </w:r>
    </w:p>
    <w:p w:rsidR="00390667" w:rsidRDefault="00390667" w:rsidP="00390667">
      <w:pPr>
        <w:spacing w:line="360" w:lineRule="auto"/>
        <w:ind w:firstLine="6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四、积极组织学习新的程序文件和标准</w:t>
      </w:r>
    </w:p>
    <w:p w:rsidR="00390667" w:rsidRDefault="00390667" w:rsidP="00390667">
      <w:pPr>
        <w:spacing w:line="360" w:lineRule="auto"/>
        <w:ind w:firstLine="6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为了运行新的程序文件，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及时组织部门员工学习了新的程序文件和标准，使公司员工对整合管理体系有了一定的了解和认识，为今后的有效运行奠定了基础。</w:t>
      </w:r>
    </w:p>
    <w:p w:rsidR="00390667" w:rsidRDefault="00390667" w:rsidP="00390667">
      <w:pPr>
        <w:spacing w:line="360" w:lineRule="auto"/>
        <w:ind w:firstLine="6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五、及时组织环境因素识别</w:t>
      </w:r>
    </w:p>
    <w:p w:rsidR="00390667" w:rsidRDefault="00390667" w:rsidP="00390667">
      <w:pPr>
        <w:spacing w:line="360" w:lineRule="auto"/>
        <w:ind w:firstLine="6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新的体系文件下发后，及时组织相关人员对存在的环境因素进行了全面的识别，并识别出了重要环境因素。针对要环境因素结合项目部的实际制定了切</w:t>
      </w:r>
      <w:r>
        <w:rPr>
          <w:rFonts w:ascii="宋体" w:hAnsi="宋体" w:cs="宋体" w:hint="eastAsia"/>
          <w:sz w:val="24"/>
          <w:szCs w:val="24"/>
        </w:rPr>
        <w:lastRenderedPageBreak/>
        <w:t>实可靠的管理方案，为有效控制重要环境因素，实现项目部的管理目标打下了基础。</w:t>
      </w:r>
    </w:p>
    <w:p w:rsidR="00390667" w:rsidRDefault="00390667" w:rsidP="00390667">
      <w:pPr>
        <w:pStyle w:val="2"/>
        <w:spacing w:line="360" w:lineRule="auto"/>
        <w:ind w:firstLineChars="0" w:firstLine="0"/>
        <w:rPr>
          <w:rFonts w:ascii="宋体" w:cs="宋体"/>
          <w:color w:val="000000"/>
          <w:sz w:val="24"/>
        </w:rPr>
      </w:pP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六、</w:t>
      </w:r>
      <w:r>
        <w:rPr>
          <w:rFonts w:ascii="宋体" w:hAnsi="宋体" w:cs="宋体" w:hint="eastAsia"/>
          <w:color w:val="000000"/>
          <w:sz w:val="24"/>
        </w:rPr>
        <w:t>对废弃物进行了分类，对墨盒等危险废弃物统一收集，待一定数量后找有资质机构处理。</w:t>
      </w:r>
    </w:p>
    <w:p w:rsidR="00390667" w:rsidRDefault="00390667" w:rsidP="00390667">
      <w:pPr>
        <w:pStyle w:val="2"/>
        <w:spacing w:line="360" w:lineRule="auto"/>
        <w:ind w:firstLineChars="0" w:firstLine="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 xml:space="preserve">  </w:t>
      </w:r>
      <w:r>
        <w:rPr>
          <w:rFonts w:ascii="宋体" w:hAnsi="宋体" w:cs="宋体" w:hint="eastAsia"/>
          <w:color w:val="000000"/>
          <w:sz w:val="24"/>
        </w:rPr>
        <w:t xml:space="preserve"> 七、节能降耗：节约用水，节约用电，人走灯灭，纸张采用双面打印，尽量采用无纸化办公。</w:t>
      </w:r>
    </w:p>
    <w:p w:rsidR="00390667" w:rsidRDefault="00390667" w:rsidP="00390667">
      <w:pPr>
        <w:spacing w:line="360" w:lineRule="auto"/>
        <w:ind w:firstLine="6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总之，自公司管理体系运行以来，使公司的管理有了较大的提高，职责更加明确，管理更加规范有序。但我们还存在很多不足，对标准的理解深度不够，有待进一步学习。</w:t>
      </w:r>
    </w:p>
    <w:p w:rsidR="00390667" w:rsidRDefault="00390667" w:rsidP="00390667">
      <w:pPr>
        <w:spacing w:line="360" w:lineRule="auto"/>
        <w:ind w:firstLine="600"/>
        <w:rPr>
          <w:rFonts w:ascii="宋体" w:hAnsi="宋体" w:cs="宋体"/>
          <w:sz w:val="24"/>
          <w:szCs w:val="24"/>
        </w:rPr>
      </w:pPr>
    </w:p>
    <w:p w:rsidR="00390667" w:rsidRDefault="00390667" w:rsidP="00390667">
      <w:pPr>
        <w:spacing w:line="360" w:lineRule="auto"/>
        <w:ind w:firstLine="6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管理部为实现最终的管理目标，按照程序文件和管理方案的要求，层层把关，狠抓落实，使质量环境保证体系有效运行，从而保证了管理体系在的有效运行。</w:t>
      </w:r>
    </w:p>
    <w:p w:rsidR="00390667" w:rsidRDefault="00390667" w:rsidP="00390667">
      <w:pPr>
        <w:spacing w:line="360" w:lineRule="auto"/>
        <w:rPr>
          <w:rFonts w:ascii="宋体" w:hAnsi="宋体" w:cs="宋体"/>
          <w:sz w:val="24"/>
          <w:szCs w:val="24"/>
        </w:rPr>
      </w:pPr>
    </w:p>
    <w:p w:rsidR="00390667" w:rsidRDefault="00390667" w:rsidP="00390667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                        </w:t>
      </w:r>
      <w:r>
        <w:rPr>
          <w:rFonts w:ascii="宋体" w:hAnsi="宋体" w:cs="宋体" w:hint="eastAsia"/>
          <w:sz w:val="24"/>
          <w:szCs w:val="24"/>
        </w:rPr>
        <w:t>办公室</w:t>
      </w:r>
      <w:r>
        <w:rPr>
          <w:rFonts w:ascii="宋体" w:hAnsi="宋体" w:cs="宋体" w:hint="eastAsia"/>
          <w:sz w:val="24"/>
          <w:szCs w:val="24"/>
        </w:rPr>
        <w:t xml:space="preserve"> 2019.12.28</w:t>
      </w:r>
    </w:p>
    <w:p w:rsidR="00390667" w:rsidRDefault="00390667" w:rsidP="00390667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390667" w:rsidRDefault="00390667" w:rsidP="00390667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390667" w:rsidRDefault="00390667" w:rsidP="00390667">
      <w:pPr>
        <w:spacing w:line="5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销售部体系运行报告</w:t>
      </w:r>
    </w:p>
    <w:p w:rsidR="00390667" w:rsidRDefault="00390667" w:rsidP="00390667">
      <w:pPr>
        <w:spacing w:line="500" w:lineRule="exact"/>
        <w:jc w:val="center"/>
        <w:rPr>
          <w:sz w:val="32"/>
          <w:szCs w:val="32"/>
        </w:rPr>
      </w:pPr>
    </w:p>
    <w:p w:rsidR="00390667" w:rsidRDefault="00390667" w:rsidP="00390667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自管理体系运行以来，严格遵循质量、环境相关标准，按照公司管理文件的要求进行，体系运行良好，主要从以下几方面：</w:t>
      </w:r>
    </w:p>
    <w:p w:rsidR="00390667" w:rsidRDefault="00390667" w:rsidP="00390667">
      <w:pPr>
        <w:pStyle w:val="2"/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lastRenderedPageBreak/>
        <w:t>一、质量目标、环境目标完成情况</w:t>
      </w:r>
    </w:p>
    <w:p w:rsidR="00390667" w:rsidRDefault="00390667" w:rsidP="00390667">
      <w:pPr>
        <w:pStyle w:val="2"/>
        <w:spacing w:line="360" w:lineRule="auto"/>
        <w:ind w:firstLineChars="0" w:firstLine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质量目标、环境目标均已完成，具体见考核表。</w:t>
      </w:r>
    </w:p>
    <w:p w:rsidR="00390667" w:rsidRDefault="00390667" w:rsidP="00390667">
      <w:pPr>
        <w:pStyle w:val="2"/>
        <w:spacing w:line="360" w:lineRule="auto"/>
        <w:ind w:firstLineChars="0" w:firstLine="0"/>
        <w:rPr>
          <w:rFonts w:ascii="宋体" w:cs="宋体"/>
          <w:color w:val="000000"/>
          <w:sz w:val="24"/>
        </w:rPr>
      </w:pP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二、</w:t>
      </w:r>
      <w:r>
        <w:rPr>
          <w:rFonts w:ascii="宋体" w:hAnsi="宋体" w:cs="宋体" w:hint="eastAsia"/>
          <w:color w:val="000000"/>
          <w:sz w:val="24"/>
        </w:rPr>
        <w:t>对废弃物进行了分类，对墨盒等危险废弃物统一收集，待一定数量后找有资质机构处理。</w:t>
      </w:r>
    </w:p>
    <w:p w:rsidR="00390667" w:rsidRDefault="00390667" w:rsidP="00390667">
      <w:pPr>
        <w:pStyle w:val="2"/>
        <w:spacing w:line="360" w:lineRule="auto"/>
        <w:ind w:firstLineChars="0" w:firstLine="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 xml:space="preserve">  </w:t>
      </w:r>
      <w:r>
        <w:rPr>
          <w:rFonts w:ascii="宋体" w:hAnsi="宋体" w:cs="宋体" w:hint="eastAsia"/>
          <w:color w:val="000000"/>
          <w:sz w:val="24"/>
        </w:rPr>
        <w:t xml:space="preserve"> 三、节能降耗：节约用水，节约用电，人走灯灭，纸张采用双面打印，尽量采用无纸化办公。</w:t>
      </w:r>
    </w:p>
    <w:p w:rsidR="00390667" w:rsidRDefault="00390667" w:rsidP="00390667">
      <w:pPr>
        <w:spacing w:line="360" w:lineRule="auto"/>
        <w:ind w:rightChars="12" w:right="26"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四、合同管理：签订合同时，依据要求进行评审，确保不盲目，减少风险，降低成本，确保价格合理，服务力量满足项目要求；及时进行服务质量回访和顾客满意度调查，确保了顾客满意，体系运行以来公司满意度达到</w:t>
      </w:r>
      <w:r>
        <w:rPr>
          <w:rFonts w:ascii="宋体" w:hAnsi="宋体" w:cs="宋体" w:hint="eastAsia"/>
          <w:color w:val="000000"/>
          <w:sz w:val="24"/>
        </w:rPr>
        <w:t>100%</w:t>
      </w:r>
      <w:r>
        <w:rPr>
          <w:rFonts w:ascii="宋体" w:hAnsi="宋体" w:cs="宋体" w:hint="eastAsia"/>
          <w:color w:val="000000"/>
          <w:sz w:val="24"/>
        </w:rPr>
        <w:t>，没有发生一起客户投诉。</w:t>
      </w:r>
    </w:p>
    <w:p w:rsidR="00390667" w:rsidRDefault="00390667" w:rsidP="00390667">
      <w:pPr>
        <w:spacing w:line="360" w:lineRule="auto"/>
        <w:ind w:firstLine="600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总之，自公司管理体系运行以来，使我部门的管理有了较大的提高，职责更加明确，管理更加规范有序，但我们还存在很多不足，对标准的理解深度不够，有待进一步学习。</w:t>
      </w:r>
    </w:p>
    <w:p w:rsidR="00390667" w:rsidRDefault="00390667" w:rsidP="00390667">
      <w:pPr>
        <w:spacing w:line="500" w:lineRule="exact"/>
      </w:pPr>
    </w:p>
    <w:p w:rsidR="00390667" w:rsidRDefault="00390667" w:rsidP="00390667">
      <w:pPr>
        <w:spacing w:line="500" w:lineRule="exact"/>
      </w:pPr>
    </w:p>
    <w:p w:rsidR="00390667" w:rsidRDefault="00390667" w:rsidP="00390667">
      <w:pPr>
        <w:spacing w:line="500" w:lineRule="exact"/>
      </w:pP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销售部</w:t>
      </w:r>
      <w:r>
        <w:rPr>
          <w:rFonts w:hint="eastAsia"/>
        </w:rPr>
        <w:t>2019.12.28</w:t>
      </w:r>
    </w:p>
    <w:p w:rsidR="00390667" w:rsidRDefault="00390667" w:rsidP="00390667">
      <w:pPr>
        <w:spacing w:line="500" w:lineRule="exact"/>
      </w:pPr>
    </w:p>
    <w:p w:rsidR="00390667" w:rsidRDefault="00390667" w:rsidP="00390667">
      <w:pPr>
        <w:spacing w:line="500" w:lineRule="exact"/>
      </w:pPr>
    </w:p>
    <w:p w:rsidR="00390667" w:rsidRDefault="00390667" w:rsidP="00390667">
      <w:pPr>
        <w:spacing w:line="500" w:lineRule="exact"/>
      </w:pPr>
    </w:p>
    <w:p w:rsidR="00390667" w:rsidRDefault="00390667" w:rsidP="00390667">
      <w:pPr>
        <w:spacing w:line="5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研发部体系运行报告</w:t>
      </w:r>
    </w:p>
    <w:p w:rsidR="00390667" w:rsidRDefault="00390667" w:rsidP="00390667">
      <w:pPr>
        <w:spacing w:line="500" w:lineRule="exact"/>
        <w:jc w:val="center"/>
        <w:rPr>
          <w:sz w:val="32"/>
          <w:szCs w:val="32"/>
        </w:rPr>
      </w:pPr>
    </w:p>
    <w:p w:rsidR="00390667" w:rsidRDefault="00390667" w:rsidP="00390667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lastRenderedPageBreak/>
        <w:t>自管理体系运行以来，严格遵循质量、环境相关标准，按照公司管理文件的要求进行，体系运行良好，主要从以下几方面：</w:t>
      </w:r>
    </w:p>
    <w:p w:rsidR="00390667" w:rsidRDefault="00390667" w:rsidP="00390667">
      <w:pPr>
        <w:pStyle w:val="2"/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一、质量目标、环境目标完成情况</w:t>
      </w:r>
    </w:p>
    <w:p w:rsidR="00390667" w:rsidRDefault="00390667" w:rsidP="00390667">
      <w:pPr>
        <w:pStyle w:val="2"/>
        <w:spacing w:line="360" w:lineRule="auto"/>
        <w:ind w:firstLineChars="0" w:firstLine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质量目标、环境目标均已完成，具体见考核表。</w:t>
      </w:r>
    </w:p>
    <w:p w:rsidR="00390667" w:rsidRDefault="00390667" w:rsidP="00390667">
      <w:pPr>
        <w:pStyle w:val="2"/>
        <w:spacing w:line="360" w:lineRule="auto"/>
        <w:ind w:firstLineChars="0" w:firstLine="0"/>
        <w:rPr>
          <w:rFonts w:ascii="宋体" w:cs="宋体"/>
          <w:color w:val="000000"/>
          <w:sz w:val="24"/>
        </w:rPr>
      </w:pP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二、</w:t>
      </w:r>
      <w:r>
        <w:rPr>
          <w:rFonts w:ascii="宋体" w:hAnsi="宋体" w:cs="宋体" w:hint="eastAsia"/>
          <w:color w:val="000000"/>
          <w:sz w:val="24"/>
        </w:rPr>
        <w:t>对废弃物进行了分类，对墨盒等危险废弃物统一收集，待一定数量后找有资质机构处理。</w:t>
      </w:r>
    </w:p>
    <w:p w:rsidR="00390667" w:rsidRDefault="00390667" w:rsidP="00390667">
      <w:pPr>
        <w:pStyle w:val="2"/>
        <w:spacing w:line="360" w:lineRule="auto"/>
        <w:ind w:firstLineChars="0" w:firstLine="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 xml:space="preserve">  </w:t>
      </w:r>
      <w:r>
        <w:rPr>
          <w:rFonts w:ascii="宋体" w:hAnsi="宋体" w:cs="宋体" w:hint="eastAsia"/>
          <w:color w:val="000000"/>
          <w:sz w:val="24"/>
        </w:rPr>
        <w:t xml:space="preserve"> 三、节能降耗：节约用水，节约用电，人走灯灭，纸张采用双面打印，尽量采用无纸化办公。</w:t>
      </w:r>
    </w:p>
    <w:p w:rsidR="00390667" w:rsidRDefault="00390667" w:rsidP="00390667">
      <w:pPr>
        <w:spacing w:line="360" w:lineRule="auto"/>
        <w:ind w:rightChars="12" w:right="26"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四、研发过程：严格按照公司体系文件规定进行研发，保证研发质量，增强客户满意。</w:t>
      </w:r>
    </w:p>
    <w:p w:rsidR="00390667" w:rsidRDefault="00390667" w:rsidP="00390667">
      <w:pPr>
        <w:spacing w:line="360" w:lineRule="auto"/>
        <w:ind w:firstLine="600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总之，自公司管理体系运行以来，使我部门的管理有了较大的提高，职责更加明确，管理更加规范有序，但我们还存在很多不足，对标准的理解深度不够，有待进一步学习。</w:t>
      </w:r>
    </w:p>
    <w:p w:rsidR="00390667" w:rsidRDefault="00390667" w:rsidP="00390667">
      <w:pPr>
        <w:spacing w:line="500" w:lineRule="exact"/>
      </w:pPr>
    </w:p>
    <w:p w:rsidR="00390667" w:rsidRDefault="00390667" w:rsidP="00390667">
      <w:pPr>
        <w:spacing w:line="500" w:lineRule="exact"/>
        <w:rPr>
          <w:sz w:val="24"/>
          <w:szCs w:val="24"/>
        </w:rPr>
      </w:pPr>
    </w:p>
    <w:p w:rsidR="00390667" w:rsidRDefault="00390667" w:rsidP="00390667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</w:t>
      </w:r>
      <w:r>
        <w:rPr>
          <w:rFonts w:hint="eastAsia"/>
          <w:sz w:val="24"/>
          <w:szCs w:val="24"/>
        </w:rPr>
        <w:t>研发部</w:t>
      </w:r>
      <w:r>
        <w:rPr>
          <w:rFonts w:hint="eastAsia"/>
          <w:sz w:val="24"/>
          <w:szCs w:val="24"/>
        </w:rPr>
        <w:t>2019.12.28</w:t>
      </w:r>
    </w:p>
    <w:p w:rsidR="00FF0ED7" w:rsidRDefault="00FF0ED7" w:rsidP="00FF0ED7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FF0ED7" w:rsidRDefault="00FF0ED7" w:rsidP="00FF0ED7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6" w:history="1">
        <w:r>
          <w:rPr>
            <w:rStyle w:val="a6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FF0ED7" w:rsidRDefault="00FF0ED7" w:rsidP="00FF0ED7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FF0ED7" w:rsidRDefault="00FF0ED7" w:rsidP="00FF0ED7"/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606" w:rsidRDefault="00581606" w:rsidP="00390667">
      <w:pPr>
        <w:spacing w:after="0"/>
      </w:pPr>
      <w:r>
        <w:separator/>
      </w:r>
    </w:p>
  </w:endnote>
  <w:endnote w:type="continuationSeparator" w:id="0">
    <w:p w:rsidR="00581606" w:rsidRDefault="00581606" w:rsidP="0039066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606" w:rsidRDefault="00581606" w:rsidP="00390667">
      <w:pPr>
        <w:spacing w:after="0"/>
      </w:pPr>
      <w:r>
        <w:separator/>
      </w:r>
    </w:p>
  </w:footnote>
  <w:footnote w:type="continuationSeparator" w:id="0">
    <w:p w:rsidR="00581606" w:rsidRDefault="00581606" w:rsidP="0039066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2823"/>
    <w:rsid w:val="00323B43"/>
    <w:rsid w:val="00390667"/>
    <w:rsid w:val="003D37D8"/>
    <w:rsid w:val="00426133"/>
    <w:rsid w:val="004358AB"/>
    <w:rsid w:val="00581606"/>
    <w:rsid w:val="008B7726"/>
    <w:rsid w:val="00D31D50"/>
    <w:rsid w:val="00E44820"/>
    <w:rsid w:val="00F52987"/>
    <w:rsid w:val="00FF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066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066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066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0667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rsid w:val="00390667"/>
    <w:pPr>
      <w:widowControl w:val="0"/>
      <w:adjustRightInd/>
      <w:snapToGrid/>
      <w:spacing w:after="120"/>
      <w:jc w:val="both"/>
    </w:pPr>
    <w:rPr>
      <w:rFonts w:ascii="Calibri" w:eastAsia="宋体" w:hAnsi="Calibri" w:cs="Times New Roman"/>
      <w:kern w:val="2"/>
      <w:sz w:val="21"/>
      <w:szCs w:val="20"/>
    </w:rPr>
  </w:style>
  <w:style w:type="character" w:customStyle="1" w:styleId="Char1">
    <w:name w:val="正文文本 Char"/>
    <w:basedOn w:val="a0"/>
    <w:link w:val="a5"/>
    <w:rsid w:val="00390667"/>
    <w:rPr>
      <w:rFonts w:ascii="Calibri" w:eastAsia="宋体" w:hAnsi="Calibri" w:cs="Times New Roman"/>
      <w:kern w:val="2"/>
      <w:sz w:val="21"/>
      <w:szCs w:val="20"/>
    </w:rPr>
  </w:style>
  <w:style w:type="paragraph" w:styleId="2">
    <w:name w:val="Body Text Indent 2"/>
    <w:basedOn w:val="a"/>
    <w:link w:val="2Char"/>
    <w:rsid w:val="00390667"/>
    <w:pPr>
      <w:widowControl w:val="0"/>
      <w:adjustRightInd/>
      <w:snapToGrid/>
      <w:spacing w:after="0"/>
      <w:ind w:firstLineChars="212" w:firstLine="594"/>
      <w:jc w:val="both"/>
    </w:pPr>
    <w:rPr>
      <w:rFonts w:ascii="Calibri" w:eastAsia="宋体" w:hAnsi="Calibri" w:cs="Times New Roman"/>
      <w:kern w:val="2"/>
      <w:sz w:val="28"/>
      <w:szCs w:val="20"/>
    </w:rPr>
  </w:style>
  <w:style w:type="character" w:customStyle="1" w:styleId="2Char">
    <w:name w:val="正文文本缩进 2 Char"/>
    <w:basedOn w:val="a0"/>
    <w:link w:val="2"/>
    <w:rsid w:val="00390667"/>
    <w:rPr>
      <w:rFonts w:ascii="Calibri" w:eastAsia="宋体" w:hAnsi="Calibri" w:cs="Times New Roman"/>
      <w:kern w:val="2"/>
      <w:sz w:val="28"/>
      <w:szCs w:val="20"/>
    </w:rPr>
  </w:style>
  <w:style w:type="character" w:styleId="a6">
    <w:name w:val="Hyperlink"/>
    <w:basedOn w:val="a0"/>
    <w:rsid w:val="003906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9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2020-07-13T07:26:00Z</dcterms:modified>
</cp:coreProperties>
</file>