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EA" w:rsidRDefault="007427EA" w:rsidP="007427EA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8.2.1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</w:rPr>
        <w:t>顾客沟通</w:t>
      </w:r>
    </w:p>
    <w:p w:rsidR="007427EA" w:rsidRDefault="007427EA" w:rsidP="007427EA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 w:hint="eastAsia"/>
        </w:rPr>
        <w:t>公司制订《与顾客有关的过程控制程序》，对以下方面确定并实施顾客沟通的有效安排：</w:t>
      </w:r>
      <w:r>
        <w:rPr>
          <w:rFonts w:ascii="宋体" w:hAnsi="宋体" w:cs="宋体" w:hint="eastAsia"/>
        </w:rPr>
        <w:t xml:space="preserve"> </w:t>
      </w:r>
    </w:p>
    <w:p w:rsidR="007427EA" w:rsidRDefault="007427EA" w:rsidP="007427EA">
      <w:pPr>
        <w:widowControl w:val="0"/>
        <w:numPr>
          <w:ilvl w:val="0"/>
          <w:numId w:val="1"/>
        </w:numPr>
        <w:adjustRightInd/>
        <w:snapToGrid/>
        <w:spacing w:after="0" w:line="360" w:lineRule="exact"/>
        <w:ind w:leftChars="200" w:left="440"/>
        <w:jc w:val="both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技术服务信息。</w:t>
      </w:r>
    </w:p>
    <w:p w:rsidR="007427EA" w:rsidRDefault="007427EA" w:rsidP="007427EA">
      <w:pPr>
        <w:widowControl w:val="0"/>
        <w:numPr>
          <w:ilvl w:val="0"/>
          <w:numId w:val="1"/>
        </w:numPr>
        <w:adjustRightInd/>
        <w:snapToGrid/>
        <w:spacing w:after="0" w:line="360" w:lineRule="exact"/>
        <w:ind w:leftChars="200" w:left="440"/>
        <w:jc w:val="both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明确对顾客提出的服务需求的接收和沟通的控制要求，以确保服务的顺利进行。</w:t>
      </w:r>
    </w:p>
    <w:p w:rsidR="007427EA" w:rsidRDefault="007427EA" w:rsidP="007427EA">
      <w:pPr>
        <w:widowControl w:val="0"/>
        <w:numPr>
          <w:ilvl w:val="0"/>
          <w:numId w:val="1"/>
        </w:numPr>
        <w:adjustRightInd/>
        <w:snapToGrid/>
        <w:spacing w:after="0" w:line="360" w:lineRule="exact"/>
        <w:ind w:leftChars="200" w:left="440"/>
        <w:jc w:val="both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问询、合同或者订单的处理，包括对其修改。</w:t>
      </w:r>
    </w:p>
    <w:p w:rsidR="007427EA" w:rsidRDefault="007427EA" w:rsidP="007427EA">
      <w:pPr>
        <w:widowControl w:val="0"/>
        <w:numPr>
          <w:ilvl w:val="0"/>
          <w:numId w:val="1"/>
        </w:numPr>
        <w:adjustRightInd/>
        <w:snapToGrid/>
        <w:spacing w:after="0" w:line="360" w:lineRule="exact"/>
        <w:ind w:leftChars="200" w:left="440"/>
        <w:jc w:val="both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综合部确定如何进行合同修订，并正确传递到公司的有关职能部门。并对评审过程结果和之后的跟踪活动予以记录，必要的内容形成文件。</w:t>
      </w:r>
    </w:p>
    <w:p w:rsidR="007427EA" w:rsidRDefault="007427EA" w:rsidP="007427EA">
      <w:pPr>
        <w:widowControl w:val="0"/>
        <w:numPr>
          <w:ilvl w:val="0"/>
          <w:numId w:val="1"/>
        </w:numPr>
        <w:adjustRightInd/>
        <w:snapToGrid/>
        <w:spacing w:after="0" w:line="360" w:lineRule="exact"/>
        <w:ind w:leftChars="200" w:left="440"/>
        <w:jc w:val="both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顾客反馈，包括顾客抱怨。</w:t>
      </w:r>
    </w:p>
    <w:p w:rsidR="007427EA" w:rsidRDefault="007427EA" w:rsidP="007427EA">
      <w:pPr>
        <w:widowControl w:val="0"/>
        <w:numPr>
          <w:ilvl w:val="0"/>
          <w:numId w:val="1"/>
        </w:numPr>
        <w:adjustRightInd/>
        <w:snapToGrid/>
        <w:spacing w:after="0" w:line="360" w:lineRule="exact"/>
        <w:ind w:leftChars="200" w:left="440"/>
        <w:jc w:val="both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公司将制订客户投诉管理方法，明确顾客意见和信息的处理程序，公司客服部负责按规定的过程和方法处理顾客抱怨以及投诉，并根据投诉的性质，采取必要的纠正和预防措施。</w:t>
      </w:r>
    </w:p>
    <w:p w:rsidR="007427EA" w:rsidRDefault="007427EA" w:rsidP="007427EA">
      <w:pPr>
        <w:widowControl w:val="0"/>
        <w:numPr>
          <w:ilvl w:val="0"/>
          <w:numId w:val="1"/>
        </w:numPr>
        <w:adjustRightInd/>
        <w:snapToGrid/>
        <w:spacing w:after="0" w:line="360" w:lineRule="exact"/>
        <w:ind w:leftChars="200" w:left="440"/>
        <w:jc w:val="both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处置或控制顾客财产；</w:t>
      </w:r>
    </w:p>
    <w:p w:rsidR="007427EA" w:rsidRDefault="007427EA" w:rsidP="007427EA">
      <w:pPr>
        <w:widowControl w:val="0"/>
        <w:numPr>
          <w:ilvl w:val="0"/>
          <w:numId w:val="1"/>
        </w:numPr>
        <w:adjustRightInd/>
        <w:snapToGrid/>
        <w:spacing w:after="0" w:line="360" w:lineRule="exact"/>
        <w:ind w:leftChars="200" w:left="440"/>
        <w:jc w:val="both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关系重大时，制定有关应急措施的特定要求。</w:t>
      </w:r>
    </w:p>
    <w:p w:rsidR="007427EA" w:rsidRDefault="007427EA" w:rsidP="007427EA">
      <w:pPr>
        <w:spacing w:line="360" w:lineRule="exact"/>
        <w:rPr>
          <w:rFonts w:ascii="宋体" w:hAnsi="宋体" w:cs="宋体"/>
        </w:rPr>
      </w:pPr>
      <w:bookmarkStart w:id="0" w:name="_bookmark41"/>
      <w:bookmarkEnd w:id="0"/>
      <w:r>
        <w:rPr>
          <w:rFonts w:ascii="宋体" w:hAnsi="宋体" w:cs="宋体" w:hint="eastAsia"/>
        </w:rPr>
        <w:t>8.2.2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</w:rPr>
        <w:t>服务要求的确定</w:t>
      </w:r>
    </w:p>
    <w:p w:rsidR="007427EA" w:rsidRDefault="007427EA" w:rsidP="007427EA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 w:hint="eastAsia"/>
        </w:rPr>
        <w:t>公司制订并实施《与顾客有关的过程控制程序》，明确顾客要求，确保：</w:t>
      </w:r>
    </w:p>
    <w:p w:rsidR="007427EA" w:rsidRDefault="007427EA" w:rsidP="007427EA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a</w:t>
      </w:r>
      <w:r>
        <w:rPr>
          <w:rFonts w:ascii="宋体" w:hAnsi="宋体" w:cs="宋体" w:hint="eastAsia"/>
        </w:rPr>
        <w:t>）</w:t>
      </w:r>
      <w:r>
        <w:rPr>
          <w:rFonts w:ascii="宋体" w:eastAsia="宋体" w:hAnsi="宋体" w:cs="宋体" w:hint="eastAsia"/>
        </w:rPr>
        <w:t>技术</w:t>
      </w:r>
      <w:r>
        <w:rPr>
          <w:rFonts w:ascii="宋体" w:hAnsi="宋体" w:cs="宋体" w:hint="eastAsia"/>
        </w:rPr>
        <w:t>服务的要求得到规定，包括：</w:t>
      </w:r>
    </w:p>
    <w:p w:rsidR="007427EA" w:rsidRDefault="007427EA" w:rsidP="007427EA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1</w:t>
      </w:r>
      <w:r>
        <w:rPr>
          <w:rFonts w:ascii="宋体" w:hAnsi="宋体" w:cs="宋体" w:hint="eastAsia"/>
        </w:rPr>
        <w:t>）适用的法律法规要求；</w:t>
      </w:r>
    </w:p>
    <w:p w:rsidR="007427EA" w:rsidRDefault="007427EA" w:rsidP="007427EA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2</w:t>
      </w:r>
      <w:r>
        <w:rPr>
          <w:rFonts w:ascii="宋体" w:hAnsi="宋体" w:cs="宋体" w:hint="eastAsia"/>
        </w:rPr>
        <w:t>）组织认为的必要要求。</w:t>
      </w:r>
    </w:p>
    <w:p w:rsidR="007427EA" w:rsidRDefault="007427EA" w:rsidP="007427EA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b</w:t>
      </w:r>
      <w:r>
        <w:rPr>
          <w:rFonts w:ascii="宋体" w:hAnsi="宋体" w:cs="宋体" w:hint="eastAsia"/>
        </w:rPr>
        <w:t>）对其所提供的</w:t>
      </w:r>
      <w:r>
        <w:rPr>
          <w:rFonts w:ascii="宋体" w:eastAsia="宋体" w:hAnsi="宋体" w:cs="宋体" w:hint="eastAsia"/>
        </w:rPr>
        <w:t>技术</w:t>
      </w:r>
      <w:r>
        <w:rPr>
          <w:rFonts w:ascii="宋体" w:hAnsi="宋体" w:cs="宋体" w:hint="eastAsia"/>
        </w:rPr>
        <w:t>服务，能够满足组织声称的要求。</w:t>
      </w:r>
    </w:p>
    <w:p w:rsidR="007427EA" w:rsidRDefault="007427EA" w:rsidP="007427EA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8.2.3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</w:rPr>
        <w:t>服务要求的评审</w:t>
      </w:r>
    </w:p>
    <w:p w:rsidR="007427EA" w:rsidRDefault="007427EA" w:rsidP="007427EA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8.2.3.1 </w:t>
      </w:r>
      <w:r>
        <w:rPr>
          <w:rFonts w:ascii="宋体" w:hAnsi="宋体" w:cs="宋体" w:hint="eastAsia"/>
        </w:rPr>
        <w:t>综合部应确保有能力满足向顾客提供的技术服务的要求。在承诺向顾客提供技术服务之前，组织应对如下各项要求进行评审：</w:t>
      </w:r>
    </w:p>
    <w:p w:rsidR="007427EA" w:rsidRDefault="007427EA" w:rsidP="007427EA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a</w:t>
      </w:r>
      <w:r>
        <w:rPr>
          <w:rFonts w:ascii="宋体" w:hAnsi="宋体" w:cs="宋体" w:hint="eastAsia"/>
        </w:rPr>
        <w:t>）顾客明确的要求，包括对交付及交付后活动的要求；</w:t>
      </w:r>
    </w:p>
    <w:p w:rsidR="007427EA" w:rsidRDefault="007427EA" w:rsidP="007427EA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 w:hint="eastAsia"/>
        </w:rPr>
        <w:t>以口头方式接到订单时，需对要求没有书面说明的情况下，综合部应确保同意订单的要求后，接受订单；</w:t>
      </w:r>
    </w:p>
    <w:p w:rsidR="007427EA" w:rsidRDefault="007427EA" w:rsidP="007427EA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b</w:t>
      </w:r>
      <w:r>
        <w:rPr>
          <w:rFonts w:ascii="宋体" w:hAnsi="宋体" w:cs="宋体" w:hint="eastAsia"/>
        </w:rPr>
        <w:t>）顾客虽然没有明示，但规定的用途或已知的预期用途所必需的要求；</w:t>
      </w:r>
    </w:p>
    <w:p w:rsidR="007427EA" w:rsidRDefault="007427EA" w:rsidP="007427EA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c</w:t>
      </w:r>
      <w:r>
        <w:rPr>
          <w:rFonts w:ascii="宋体" w:hAnsi="宋体" w:cs="宋体" w:hint="eastAsia"/>
        </w:rPr>
        <w:t>）公司规定的要求；</w:t>
      </w:r>
    </w:p>
    <w:p w:rsidR="007427EA" w:rsidRDefault="007427EA" w:rsidP="007427EA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d</w:t>
      </w:r>
      <w:r>
        <w:rPr>
          <w:rFonts w:ascii="宋体" w:hAnsi="宋体" w:cs="宋体" w:hint="eastAsia"/>
        </w:rPr>
        <w:t>）适用于技术服务的法律法规要求；</w:t>
      </w:r>
    </w:p>
    <w:p w:rsidR="007427EA" w:rsidRDefault="007427EA" w:rsidP="007427EA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e</w:t>
      </w:r>
      <w:r>
        <w:rPr>
          <w:rFonts w:ascii="宋体" w:hAnsi="宋体" w:cs="宋体" w:hint="eastAsia"/>
        </w:rPr>
        <w:t>）与先前表述存在差异的合同或订单要求。</w:t>
      </w:r>
    </w:p>
    <w:p w:rsidR="007427EA" w:rsidRDefault="007427EA" w:rsidP="007427EA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 xml:space="preserve">    </w:t>
      </w:r>
      <w:r>
        <w:rPr>
          <w:rFonts w:ascii="宋体" w:hAnsi="宋体" w:cs="宋体" w:hint="eastAsia"/>
        </w:rPr>
        <w:t>若与先前合同或订单的要求存在差异，公司应确保有关事项已得到解决。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若顾客没有提供形成文件的要求，公司在接受顾客要求前应对顾客要求进行确认。</w:t>
      </w:r>
      <w:bookmarkStart w:id="1" w:name="_bookmark42"/>
      <w:bookmarkEnd w:id="1"/>
      <w:r>
        <w:rPr>
          <w:rFonts w:ascii="宋体" w:hAnsi="宋体" w:cs="宋体" w:hint="eastAsia"/>
        </w:rPr>
        <w:t>保留评审结果及技术服务的新要求的相关记录。</w:t>
      </w:r>
    </w:p>
    <w:p w:rsidR="007427EA" w:rsidRDefault="007427EA" w:rsidP="007427EA">
      <w:pPr>
        <w:spacing w:line="360" w:lineRule="exact"/>
        <w:rPr>
          <w:rFonts w:ascii="宋体" w:hAnsi="宋体" w:cs="宋体"/>
        </w:rPr>
      </w:pPr>
      <w:bookmarkStart w:id="2" w:name="_bookmark43"/>
      <w:bookmarkEnd w:id="2"/>
      <w:r>
        <w:rPr>
          <w:rFonts w:ascii="宋体" w:hAnsi="宋体" w:cs="宋体" w:hint="eastAsia"/>
        </w:rPr>
        <w:t>8.2.4</w:t>
      </w:r>
      <w:r>
        <w:rPr>
          <w:rFonts w:ascii="宋体" w:hAnsi="宋体" w:cs="宋体" w:hint="eastAsia"/>
        </w:rPr>
        <w:tab/>
      </w:r>
      <w:r>
        <w:rPr>
          <w:rFonts w:ascii="宋体" w:hAnsi="宋体" w:cs="宋体" w:hint="eastAsia"/>
        </w:rPr>
        <w:t>服务要求的更改</w:t>
      </w:r>
    </w:p>
    <w:p w:rsidR="007427EA" w:rsidRDefault="007427EA" w:rsidP="007427EA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 w:hint="eastAsia"/>
        </w:rPr>
        <w:t>若技术服务要求发生更改，公司应确保相关的形成文件的信息得到修改，并确保相关人员知道已更改的要求。</w:t>
      </w:r>
    </w:p>
    <w:p w:rsidR="004358AB" w:rsidRDefault="004358AB" w:rsidP="00D31D50">
      <w:pPr>
        <w:spacing w:line="220" w:lineRule="atLeast"/>
      </w:pPr>
    </w:p>
    <w:p w:rsidR="00E23856" w:rsidRDefault="00E23856" w:rsidP="00D31D50">
      <w:pPr>
        <w:spacing w:line="220" w:lineRule="atLeast"/>
      </w:pPr>
    </w:p>
    <w:p w:rsidR="00E23856" w:rsidRDefault="00E23856" w:rsidP="00D31D50">
      <w:pPr>
        <w:spacing w:line="220" w:lineRule="atLeast"/>
      </w:pPr>
    </w:p>
    <w:p w:rsidR="00DE6D04" w:rsidRPr="004651A0" w:rsidRDefault="00DE6D04" w:rsidP="00DE6D04">
      <w:pPr>
        <w:rPr>
          <w:b/>
          <w:color w:val="FF0000"/>
          <w:sz w:val="24"/>
        </w:rPr>
      </w:pPr>
      <w:r w:rsidRPr="004651A0">
        <w:rPr>
          <w:rFonts w:hint="eastAsia"/>
          <w:b/>
          <w:color w:val="FF0000"/>
          <w:sz w:val="24"/>
        </w:rPr>
        <w:t>说明：</w:t>
      </w:r>
    </w:p>
    <w:p w:rsidR="00DE6D04" w:rsidRPr="004651A0" w:rsidRDefault="00DE6D04" w:rsidP="00DE6D04">
      <w:pPr>
        <w:spacing w:line="220" w:lineRule="atLeast"/>
        <w:rPr>
          <w:color w:val="FF0000"/>
        </w:rPr>
      </w:pPr>
      <w:r w:rsidRPr="004651A0">
        <w:rPr>
          <w:rFonts w:hint="eastAsia"/>
          <w:color w:val="FF0000"/>
        </w:rPr>
        <w:t>本范文内容由汇智认证：</w:t>
      </w:r>
      <w:hyperlink r:id="rId7" w:history="1">
        <w:r w:rsidR="000535CC">
          <w:rPr>
            <w:rStyle w:val="a5"/>
          </w:rPr>
          <w:t>https://www.hisiso.com/</w:t>
        </w:r>
      </w:hyperlink>
      <w:r w:rsidRPr="004651A0">
        <w:rPr>
          <w:rFonts w:hint="eastAsia"/>
          <w:color w:val="FF0000"/>
        </w:rPr>
        <w:t>整理并发布，内容格式仅供参考学习使用，如需转载请标明出处。</w:t>
      </w:r>
    </w:p>
    <w:p w:rsidR="00DE6D04" w:rsidRPr="004651A0" w:rsidRDefault="00DE6D04" w:rsidP="00DE6D04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更多问题可咨询电话：</w:t>
      </w:r>
      <w:r>
        <w:rPr>
          <w:rFonts w:hint="eastAsia"/>
          <w:color w:val="FF0000"/>
          <w:sz w:val="24"/>
        </w:rPr>
        <w:t>0532-84688710</w:t>
      </w:r>
    </w:p>
    <w:p w:rsidR="00E23856" w:rsidRDefault="00E23856" w:rsidP="00D31D50">
      <w:pPr>
        <w:spacing w:line="220" w:lineRule="atLeast"/>
      </w:pPr>
    </w:p>
    <w:sectPr w:rsidR="00E2385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9AC" w:rsidRDefault="00B549AC" w:rsidP="007427EA">
      <w:pPr>
        <w:spacing w:after="0"/>
      </w:pPr>
      <w:r>
        <w:separator/>
      </w:r>
    </w:p>
  </w:endnote>
  <w:endnote w:type="continuationSeparator" w:id="0">
    <w:p w:rsidR="00B549AC" w:rsidRDefault="00B549AC" w:rsidP="007427E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9AC" w:rsidRDefault="00B549AC" w:rsidP="007427EA">
      <w:pPr>
        <w:spacing w:after="0"/>
      </w:pPr>
      <w:r>
        <w:separator/>
      </w:r>
    </w:p>
  </w:footnote>
  <w:footnote w:type="continuationSeparator" w:id="0">
    <w:p w:rsidR="00B549AC" w:rsidRDefault="00B549AC" w:rsidP="007427E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BC472"/>
    <w:multiLevelType w:val="singleLevel"/>
    <w:tmpl w:val="56DBC472"/>
    <w:lvl w:ilvl="0">
      <w:start w:val="1"/>
      <w:numFmt w:val="lowerLetter"/>
      <w:suff w:val="nothing"/>
      <w:lvlText w:val="%1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35CC"/>
    <w:rsid w:val="000F15EE"/>
    <w:rsid w:val="001B2ADB"/>
    <w:rsid w:val="001D3B25"/>
    <w:rsid w:val="00263B08"/>
    <w:rsid w:val="00323B43"/>
    <w:rsid w:val="003D37D8"/>
    <w:rsid w:val="00426133"/>
    <w:rsid w:val="004358AB"/>
    <w:rsid w:val="007427EA"/>
    <w:rsid w:val="0083083A"/>
    <w:rsid w:val="00887242"/>
    <w:rsid w:val="008B7726"/>
    <w:rsid w:val="00B549AC"/>
    <w:rsid w:val="00BA7A1E"/>
    <w:rsid w:val="00D31D50"/>
    <w:rsid w:val="00DE6D04"/>
    <w:rsid w:val="00E2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27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27E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27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27EA"/>
    <w:rPr>
      <w:rFonts w:ascii="Tahoma" w:hAnsi="Tahoma"/>
      <w:sz w:val="18"/>
      <w:szCs w:val="18"/>
    </w:rPr>
  </w:style>
  <w:style w:type="character" w:styleId="a5">
    <w:name w:val="Hyperlink"/>
    <w:basedOn w:val="a0"/>
    <w:rsid w:val="00DE6D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sis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2020-07-13T06:30:00Z</dcterms:modified>
</cp:coreProperties>
</file>