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452" w:rsidRDefault="00E13452" w:rsidP="00E13452">
      <w:pPr>
        <w:jc w:val="center"/>
        <w:rPr>
          <w:rFonts w:ascii="楷体" w:eastAsia="楷体" w:hAnsi="楷体" w:cs="楷体"/>
          <w:color w:val="000000"/>
        </w:rPr>
      </w:pPr>
      <w:r>
        <w:rPr>
          <w:rFonts w:ascii="楷体" w:eastAsia="楷体" w:hAnsi="楷体" w:cs="楷体" w:hint="eastAsia"/>
          <w:b/>
          <w:color w:val="000000"/>
          <w:sz w:val="44"/>
        </w:rPr>
        <w:t>管理评审通知单</w:t>
      </w:r>
    </w:p>
    <w:p w:rsidR="00E13452" w:rsidRDefault="00E13452" w:rsidP="00E13452">
      <w:pPr>
        <w:rPr>
          <w:rFonts w:ascii="楷体" w:eastAsia="楷体" w:hAnsi="楷体" w:cs="楷体"/>
          <w:color w:val="000000"/>
          <w:sz w:val="28"/>
        </w:rPr>
      </w:pPr>
      <w:r>
        <w:rPr>
          <w:rFonts w:ascii="楷体" w:eastAsia="楷体" w:hAnsi="楷体" w:cs="楷体" w:hint="eastAsia"/>
          <w:color w:val="000000"/>
          <w:sz w:val="28"/>
        </w:rPr>
        <w:t>编号：JL-9.3-02                                       序号：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8"/>
      </w:tblGrid>
      <w:tr w:rsidR="00E13452" w:rsidTr="00E55843">
        <w:trPr>
          <w:trHeight w:val="1703"/>
        </w:trPr>
        <w:tc>
          <w:tcPr>
            <w:tcW w:w="9648" w:type="dxa"/>
          </w:tcPr>
          <w:p w:rsidR="00E13452" w:rsidRDefault="00E13452" w:rsidP="00E55843">
            <w:pPr>
              <w:rPr>
                <w:rFonts w:ascii="楷体" w:eastAsia="楷体" w:hAnsi="楷体" w:cs="楷体"/>
                <w:color w:val="000000"/>
                <w:sz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</w:rPr>
              <w:t>评审会议时间：</w:t>
            </w:r>
          </w:p>
          <w:p w:rsidR="00E13452" w:rsidRDefault="00E13452" w:rsidP="00E13452">
            <w:pPr>
              <w:ind w:firstLineChars="700" w:firstLine="1960"/>
              <w:rPr>
                <w:rFonts w:ascii="楷体" w:eastAsia="楷体" w:hAnsi="楷体" w:cs="楷体"/>
                <w:color w:val="000000"/>
                <w:sz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</w:rPr>
              <w:t>2020.3.20</w:t>
            </w:r>
          </w:p>
        </w:tc>
      </w:tr>
      <w:tr w:rsidR="00E13452" w:rsidTr="00E55843">
        <w:trPr>
          <w:trHeight w:val="1722"/>
        </w:trPr>
        <w:tc>
          <w:tcPr>
            <w:tcW w:w="9648" w:type="dxa"/>
          </w:tcPr>
          <w:p w:rsidR="00E13452" w:rsidRDefault="00E13452" w:rsidP="00E55843">
            <w:pPr>
              <w:rPr>
                <w:rFonts w:ascii="楷体" w:eastAsia="楷体" w:hAnsi="楷体" w:cs="楷体"/>
                <w:color w:val="000000"/>
                <w:sz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</w:rPr>
              <w:t>评审会议地点：</w:t>
            </w:r>
          </w:p>
          <w:p w:rsidR="00E13452" w:rsidRDefault="00E13452" w:rsidP="00E13452">
            <w:pPr>
              <w:ind w:firstLineChars="800" w:firstLine="2240"/>
              <w:rPr>
                <w:rFonts w:ascii="楷体" w:eastAsia="楷体" w:hAnsi="楷体" w:cs="楷体"/>
                <w:color w:val="000000"/>
                <w:sz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</w:rPr>
              <w:t>公司会议室</w:t>
            </w:r>
          </w:p>
        </w:tc>
      </w:tr>
      <w:tr w:rsidR="00E13452" w:rsidTr="00E55843">
        <w:trPr>
          <w:trHeight w:val="2618"/>
        </w:trPr>
        <w:tc>
          <w:tcPr>
            <w:tcW w:w="9648" w:type="dxa"/>
          </w:tcPr>
          <w:p w:rsidR="00E13452" w:rsidRDefault="00E13452" w:rsidP="00E55843">
            <w:pPr>
              <w:rPr>
                <w:rFonts w:ascii="楷体" w:eastAsia="楷体" w:hAnsi="楷体" w:cs="楷体"/>
                <w:color w:val="000000"/>
                <w:sz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</w:rPr>
              <w:t>参加人员：</w:t>
            </w:r>
          </w:p>
          <w:p w:rsidR="00E13452" w:rsidRDefault="00E13452" w:rsidP="00E13452">
            <w:pPr>
              <w:ind w:firstLineChars="200" w:firstLine="560"/>
              <w:rPr>
                <w:rFonts w:ascii="楷体" w:eastAsia="楷体" w:hAnsi="楷体" w:cs="楷体"/>
                <w:sz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</w:rPr>
              <w:t xml:space="preserve">    </w:t>
            </w:r>
            <w:r>
              <w:rPr>
                <w:rFonts w:ascii="楷体" w:eastAsia="楷体" w:hAnsi="楷体" w:cs="楷体" w:hint="eastAsia"/>
                <w:sz w:val="28"/>
              </w:rPr>
              <w:t>公司领导层、各部门负责人</w:t>
            </w:r>
          </w:p>
          <w:p w:rsidR="00E13452" w:rsidRDefault="00E13452" w:rsidP="00E55843">
            <w:pPr>
              <w:rPr>
                <w:rFonts w:ascii="楷体" w:eastAsia="楷体" w:hAnsi="楷体" w:cs="楷体"/>
                <w:color w:val="000000"/>
                <w:sz w:val="28"/>
              </w:rPr>
            </w:pPr>
          </w:p>
        </w:tc>
      </w:tr>
      <w:tr w:rsidR="00E13452" w:rsidTr="00E55843">
        <w:trPr>
          <w:trHeight w:val="5738"/>
        </w:trPr>
        <w:tc>
          <w:tcPr>
            <w:tcW w:w="9648" w:type="dxa"/>
          </w:tcPr>
          <w:p w:rsidR="00E13452" w:rsidRDefault="00E13452" w:rsidP="00E55843">
            <w:pPr>
              <w:rPr>
                <w:rFonts w:ascii="楷体" w:eastAsia="楷体" w:hAnsi="楷体" w:cs="楷体"/>
                <w:color w:val="000000"/>
                <w:sz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</w:rPr>
              <w:t>评审内容要点：</w:t>
            </w:r>
          </w:p>
          <w:p w:rsidR="00E13452" w:rsidRDefault="00E13452" w:rsidP="00E13452">
            <w:pPr>
              <w:spacing w:line="520" w:lineRule="exact"/>
              <w:ind w:firstLineChars="200" w:firstLine="480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1</w:t>
            </w:r>
            <w:r>
              <w:rPr>
                <w:rFonts w:hint="eastAsia"/>
                <w:snapToGrid w:val="0"/>
                <w:sz w:val="24"/>
              </w:rPr>
              <w:t>、公司管理体系文件与标准的符合性、适宜性、充分性和有效性。</w:t>
            </w:r>
          </w:p>
          <w:p w:rsidR="00E13452" w:rsidRDefault="00E13452" w:rsidP="00E13452">
            <w:pPr>
              <w:spacing w:line="520" w:lineRule="exact"/>
              <w:ind w:firstLineChars="200" w:firstLine="480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2</w:t>
            </w:r>
            <w:r>
              <w:rPr>
                <w:rFonts w:hint="eastAsia"/>
                <w:snapToGrid w:val="0"/>
                <w:sz w:val="24"/>
              </w:rPr>
              <w:t>、过程绩效以及产品和服务的符合性。</w:t>
            </w:r>
          </w:p>
          <w:p w:rsidR="00E13452" w:rsidRDefault="00E13452" w:rsidP="00E13452">
            <w:pPr>
              <w:spacing w:line="520" w:lineRule="exact"/>
              <w:ind w:firstLineChars="200" w:firstLine="480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3</w:t>
            </w:r>
            <w:r>
              <w:rPr>
                <w:rFonts w:hint="eastAsia"/>
                <w:snapToGrid w:val="0"/>
                <w:sz w:val="24"/>
              </w:rPr>
              <w:t>、公司的管理方针、目标的适宜性、目标指标等的完成情况；</w:t>
            </w:r>
          </w:p>
          <w:p w:rsidR="00E13452" w:rsidRDefault="00E13452" w:rsidP="00E13452">
            <w:pPr>
              <w:spacing w:line="520" w:lineRule="exact"/>
              <w:ind w:firstLineChars="200" w:firstLine="480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4</w:t>
            </w:r>
            <w:r>
              <w:rPr>
                <w:rFonts w:hint="eastAsia"/>
                <w:snapToGrid w:val="0"/>
                <w:sz w:val="24"/>
              </w:rPr>
              <w:t>、公司的机构设置、资源配置情况；</w:t>
            </w:r>
          </w:p>
          <w:p w:rsidR="00E13452" w:rsidRDefault="00E13452" w:rsidP="00E13452">
            <w:pPr>
              <w:spacing w:line="520" w:lineRule="exact"/>
              <w:ind w:firstLineChars="200" w:firstLine="480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5</w:t>
            </w:r>
            <w:r>
              <w:rPr>
                <w:rFonts w:hint="eastAsia"/>
                <w:snapToGrid w:val="0"/>
                <w:sz w:val="24"/>
              </w:rPr>
              <w:t>、纠正和预防措施处理情况；</w:t>
            </w:r>
          </w:p>
          <w:p w:rsidR="00E13452" w:rsidRDefault="00E13452" w:rsidP="00E13452">
            <w:pPr>
              <w:spacing w:line="520" w:lineRule="exact"/>
              <w:ind w:firstLineChars="200" w:firstLine="480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6</w:t>
            </w:r>
            <w:r>
              <w:rPr>
                <w:rFonts w:hint="eastAsia"/>
                <w:snapToGrid w:val="0"/>
                <w:sz w:val="24"/>
              </w:rPr>
              <w:t>、顾客及相关方的反馈处理情况；</w:t>
            </w:r>
          </w:p>
          <w:p w:rsidR="00E13452" w:rsidRDefault="00E13452" w:rsidP="00E13452">
            <w:pPr>
              <w:spacing w:line="520" w:lineRule="exact"/>
              <w:ind w:firstLineChars="200" w:firstLine="480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7</w:t>
            </w:r>
            <w:r>
              <w:rPr>
                <w:rFonts w:hint="eastAsia"/>
                <w:snapToGrid w:val="0"/>
                <w:sz w:val="24"/>
              </w:rPr>
              <w:t>、管理体系内部审核情况；</w:t>
            </w:r>
          </w:p>
          <w:p w:rsidR="00E13452" w:rsidRDefault="00E13452" w:rsidP="00E13452">
            <w:pPr>
              <w:spacing w:line="520" w:lineRule="exact"/>
              <w:ind w:firstLineChars="200" w:firstLine="480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8</w:t>
            </w:r>
            <w:r>
              <w:rPr>
                <w:rFonts w:hint="eastAsia"/>
                <w:snapToGrid w:val="0"/>
                <w:sz w:val="24"/>
              </w:rPr>
              <w:t>、应对风险和机遇所采取措施的有效性；</w:t>
            </w:r>
          </w:p>
          <w:p w:rsidR="00E13452" w:rsidRDefault="00E13452" w:rsidP="00E13452">
            <w:pPr>
              <w:ind w:firstLineChars="200" w:firstLine="480"/>
              <w:rPr>
                <w:rFonts w:ascii="楷体" w:eastAsia="楷体" w:hAnsi="楷体" w:cs="楷体"/>
                <w:color w:val="000000"/>
                <w:sz w:val="28"/>
              </w:rPr>
            </w:pPr>
            <w:r>
              <w:rPr>
                <w:rFonts w:hint="eastAsia"/>
                <w:snapToGrid w:val="0"/>
                <w:sz w:val="24"/>
              </w:rPr>
              <w:lastRenderedPageBreak/>
              <w:t>9</w:t>
            </w:r>
            <w:r>
              <w:rPr>
                <w:rFonts w:hint="eastAsia"/>
                <w:snapToGrid w:val="0"/>
                <w:sz w:val="24"/>
              </w:rPr>
              <w:t>、其他改进的建议。</w:t>
            </w:r>
          </w:p>
        </w:tc>
      </w:tr>
      <w:tr w:rsidR="00E13452" w:rsidTr="00E55843">
        <w:trPr>
          <w:trHeight w:val="825"/>
        </w:trPr>
        <w:tc>
          <w:tcPr>
            <w:tcW w:w="9648" w:type="dxa"/>
            <w:vAlign w:val="center"/>
          </w:tcPr>
          <w:p w:rsidR="00E13452" w:rsidRDefault="00E13452" w:rsidP="00E55843">
            <w:pPr>
              <w:rPr>
                <w:rFonts w:ascii="楷体" w:eastAsia="楷体" w:hAnsi="楷体" w:cs="楷体"/>
                <w:color w:val="000000"/>
                <w:sz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</w:rPr>
              <w:lastRenderedPageBreak/>
              <w:t>编制：                批准：     日期：</w:t>
            </w:r>
          </w:p>
        </w:tc>
      </w:tr>
    </w:tbl>
    <w:p w:rsidR="004A216D" w:rsidRDefault="004A216D" w:rsidP="00D31D50">
      <w:pPr>
        <w:spacing w:line="220" w:lineRule="atLeast"/>
        <w:rPr>
          <w:rFonts w:ascii="楷体" w:eastAsia="楷体" w:hAnsi="楷体" w:cs="楷体"/>
          <w:color w:val="000000"/>
        </w:rPr>
      </w:pPr>
    </w:p>
    <w:p w:rsidR="004A216D" w:rsidRDefault="004A216D" w:rsidP="00D31D50">
      <w:pPr>
        <w:spacing w:line="220" w:lineRule="atLeast"/>
        <w:rPr>
          <w:rFonts w:ascii="楷体" w:eastAsia="楷体" w:hAnsi="楷体" w:cs="楷体"/>
          <w:color w:val="000000"/>
        </w:rPr>
      </w:pPr>
    </w:p>
    <w:p w:rsidR="004A216D" w:rsidRDefault="004A216D" w:rsidP="00D31D50">
      <w:pPr>
        <w:spacing w:line="220" w:lineRule="atLeast"/>
        <w:rPr>
          <w:rFonts w:ascii="楷体" w:eastAsia="楷体" w:hAnsi="楷体" w:cs="楷体"/>
          <w:color w:val="000000"/>
        </w:rPr>
      </w:pPr>
    </w:p>
    <w:p w:rsidR="00FB5CFF" w:rsidRDefault="00FB5CFF" w:rsidP="00FB5CFF">
      <w:pPr>
        <w:rPr>
          <w:b/>
          <w:color w:val="FF0000"/>
        </w:rPr>
      </w:pPr>
      <w:r>
        <w:rPr>
          <w:rFonts w:hint="eastAsia"/>
          <w:b/>
          <w:color w:val="FF0000"/>
        </w:rPr>
        <w:t>说明：</w:t>
      </w:r>
    </w:p>
    <w:p w:rsidR="00FB5CFF" w:rsidRDefault="00FB5CFF" w:rsidP="00FB5CFF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t>本范文内容由汇智认证：</w:t>
      </w:r>
      <w:hyperlink r:id="rId6" w:history="1">
        <w:r>
          <w:rPr>
            <w:rStyle w:val="a5"/>
          </w:rPr>
          <w:t>https://www.hisiso.com/</w:t>
        </w:r>
      </w:hyperlink>
      <w:r>
        <w:rPr>
          <w:rFonts w:hint="eastAsia"/>
          <w:color w:val="FF0000"/>
        </w:rPr>
        <w:t>整理并发布，内容格式仅供参考学习使用，如需转载请标明出处。</w:t>
      </w:r>
    </w:p>
    <w:p w:rsidR="00FB5CFF" w:rsidRDefault="00FB5CFF" w:rsidP="00FB5CFF">
      <w:pPr>
        <w:rPr>
          <w:color w:val="FF0000"/>
        </w:rPr>
      </w:pPr>
      <w:r>
        <w:rPr>
          <w:rFonts w:hint="eastAsia"/>
          <w:color w:val="FF0000"/>
        </w:rPr>
        <w:t>更多问题可咨询电话：</w:t>
      </w:r>
      <w:r>
        <w:rPr>
          <w:color w:val="FF0000"/>
        </w:rPr>
        <w:t>0532-84688710</w:t>
      </w:r>
    </w:p>
    <w:p w:rsidR="00FB5CFF" w:rsidRDefault="00FB5CFF" w:rsidP="00FB5CFF"/>
    <w:p w:rsidR="004358AB" w:rsidRDefault="004358AB" w:rsidP="00FB5CFF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99C" w:rsidRDefault="00AD599C" w:rsidP="00E13452">
      <w:pPr>
        <w:spacing w:after="0"/>
      </w:pPr>
      <w:r>
        <w:separator/>
      </w:r>
    </w:p>
  </w:endnote>
  <w:endnote w:type="continuationSeparator" w:id="0">
    <w:p w:rsidR="00AD599C" w:rsidRDefault="00AD599C" w:rsidP="00E1345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99C" w:rsidRDefault="00AD599C" w:rsidP="00E13452">
      <w:pPr>
        <w:spacing w:after="0"/>
      </w:pPr>
      <w:r>
        <w:separator/>
      </w:r>
    </w:p>
  </w:footnote>
  <w:footnote w:type="continuationSeparator" w:id="0">
    <w:p w:rsidR="00AD599C" w:rsidRDefault="00AD599C" w:rsidP="00E1345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D3FB1"/>
    <w:rsid w:val="00323B43"/>
    <w:rsid w:val="003A1CC9"/>
    <w:rsid w:val="003D37D8"/>
    <w:rsid w:val="00426133"/>
    <w:rsid w:val="004358AB"/>
    <w:rsid w:val="004360AB"/>
    <w:rsid w:val="00490DFC"/>
    <w:rsid w:val="004A216D"/>
    <w:rsid w:val="00597B53"/>
    <w:rsid w:val="006A5D6D"/>
    <w:rsid w:val="008B7726"/>
    <w:rsid w:val="00AD599C"/>
    <w:rsid w:val="00D12975"/>
    <w:rsid w:val="00D31D50"/>
    <w:rsid w:val="00D72BAC"/>
    <w:rsid w:val="00E13452"/>
    <w:rsid w:val="00FB5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345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345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345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3452"/>
    <w:rPr>
      <w:rFonts w:ascii="Tahoma" w:hAnsi="Tahoma"/>
      <w:sz w:val="18"/>
      <w:szCs w:val="18"/>
    </w:rPr>
  </w:style>
  <w:style w:type="character" w:styleId="a5">
    <w:name w:val="Hyperlink"/>
    <w:basedOn w:val="a0"/>
    <w:semiHidden/>
    <w:unhideWhenUsed/>
    <w:rsid w:val="004360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siso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2020-07-13T07:38:00Z</dcterms:modified>
</cp:coreProperties>
</file>