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C4613" w:rsidRDefault="009C4613" w:rsidP="009C4613">
      <w:pPr>
        <w:spacing w:line="400" w:lineRule="exact"/>
        <w:rPr>
          <w:rFonts w:ascii="宋体" w:hAnsi="宋体" w:cs="宋体"/>
          <w:sz w:val="24"/>
        </w:rPr>
      </w:pPr>
      <w:r>
        <w:rPr>
          <w:rFonts w:ascii="宋体" w:hAnsi="宋体" w:cs="宋体" w:hint="eastAsia"/>
          <w:sz w:val="24"/>
        </w:rPr>
        <w:t xml:space="preserve">  </w:t>
      </w:r>
      <w:r>
        <w:rPr>
          <w:rFonts w:ascii="宋体" w:hAnsi="宋体" w:cs="宋体" w:hint="eastAsia"/>
          <w:sz w:val="24"/>
        </w:rPr>
        <w:t>公司总经理确保持续改进质量管理体系的适宜性、充分性和有效性。考虑管理评审的分析、评价结果以及管理评审的输出，确定是否存在持续改进的需求和机会。</w:t>
      </w:r>
    </w:p>
    <w:p w:rsidR="008909F0" w:rsidRDefault="008909F0" w:rsidP="008909F0">
      <w:pPr>
        <w:spacing w:line="360" w:lineRule="exact"/>
        <w:ind w:firstLineChars="200" w:firstLine="440"/>
        <w:rPr>
          <w:rFonts w:ascii="宋体" w:hAnsi="宋体" w:cs="宋体"/>
          <w:szCs w:val="21"/>
        </w:rPr>
      </w:pPr>
      <w:r>
        <w:rPr>
          <w:rFonts w:ascii="宋体" w:hAnsi="宋体" w:cs="宋体" w:hint="eastAsia"/>
          <w:szCs w:val="21"/>
        </w:rPr>
        <w:t>说明</w:t>
      </w:r>
    </w:p>
    <w:p w:rsidR="008909F0" w:rsidRDefault="008909F0" w:rsidP="008909F0">
      <w:pPr>
        <w:spacing w:line="360" w:lineRule="exact"/>
        <w:ind w:firstLineChars="200" w:firstLine="440"/>
        <w:rPr>
          <w:rFonts w:ascii="宋体" w:hAnsi="宋体" w:cs="宋体"/>
          <w:szCs w:val="21"/>
        </w:rPr>
      </w:pPr>
      <w:r>
        <w:rPr>
          <w:rFonts w:ascii="微软雅黑" w:hAnsi="微软雅黑" w:hint="eastAsia"/>
          <w:color w:val="333333"/>
          <w:shd w:val="clear" w:color="auto" w:fill="FFFFFF"/>
        </w:rPr>
        <w:t>一、持续改进的目的</w:t>
      </w:r>
      <w:r>
        <w:rPr>
          <w:rFonts w:ascii="微软雅黑" w:hAnsi="微软雅黑" w:hint="eastAsia"/>
          <w:color w:val="333333"/>
        </w:rPr>
        <w:br/>
      </w:r>
      <w:r>
        <w:rPr>
          <w:rFonts w:ascii="微软雅黑" w:hAnsi="微软雅黑" w:hint="eastAsia"/>
          <w:color w:val="333333"/>
        </w:rPr>
        <w:br/>
      </w:r>
      <w:r>
        <w:rPr>
          <w:rFonts w:ascii="微软雅黑" w:hAnsi="微软雅黑" w:hint="eastAsia"/>
          <w:color w:val="333333"/>
          <w:shd w:val="clear" w:color="auto" w:fill="FFFFFF"/>
        </w:rPr>
        <w:t xml:space="preserve">　　持续改进质量管理体系的目的是为了提高组织质量管理体系的有效性和效率，实现质量方针和质量目标，增加顾客和其他相关方满意的机会。企业要根据环境的变化调整企业的质量方针和质量目标，建立持续改进的机制。最高管理者应对持续改进做出承诺，全体员工要积极参与持续改进的活动。</w:t>
      </w:r>
      <w:r>
        <w:rPr>
          <w:rFonts w:ascii="微软雅黑" w:hAnsi="微软雅黑" w:hint="eastAsia"/>
          <w:color w:val="333333"/>
        </w:rPr>
        <w:br/>
      </w:r>
      <w:r>
        <w:rPr>
          <w:rFonts w:ascii="微软雅黑" w:hAnsi="微软雅黑" w:hint="eastAsia"/>
          <w:color w:val="333333"/>
        </w:rPr>
        <w:br/>
      </w:r>
      <w:r>
        <w:rPr>
          <w:rFonts w:ascii="微软雅黑" w:hAnsi="微软雅黑" w:hint="eastAsia"/>
          <w:color w:val="333333"/>
          <w:shd w:val="clear" w:color="auto" w:fill="FFFFFF"/>
        </w:rPr>
        <w:t xml:space="preserve">　　二、持续改进的现状：</w:t>
      </w:r>
      <w:r>
        <w:rPr>
          <w:rFonts w:ascii="微软雅黑" w:hAnsi="微软雅黑" w:hint="eastAsia"/>
          <w:color w:val="333333"/>
        </w:rPr>
        <w:br/>
      </w:r>
      <w:r>
        <w:rPr>
          <w:rFonts w:ascii="微软雅黑" w:hAnsi="微软雅黑" w:hint="eastAsia"/>
          <w:color w:val="333333"/>
        </w:rPr>
        <w:br/>
      </w:r>
      <w:r>
        <w:rPr>
          <w:rFonts w:ascii="微软雅黑" w:hAnsi="微软雅黑" w:hint="eastAsia"/>
          <w:color w:val="333333"/>
          <w:shd w:val="clear" w:color="auto" w:fill="FFFFFF"/>
        </w:rPr>
        <w:t xml:space="preserve">　　　　目前许多企业多数没有建立持续改进的机制，他们对持续改进的认识仍停留在表层，遇事处事，当出现不合格产品产生退货时，质量管理部门没有对产品缺陷进行分析，售后服务也没有对服务过程进行反馈，整个质量管理体系孤立运行。因此，对不符合问题原因的识别很关键，作为持续改进过程的输入，它的准确与否，直接影响到持续改进的效果。在企业的质量管理体系中，识别不符合的原因活动有多种，通常采用的一致改进的方法是：基于企业的质量方针、质量目标，通过内部审核和管理评审评价企业的质量管理体系存在的不合格，当然也可以通过数据分析方法，提供质量管理体系、过程、产品的各种有价值的信息，最终导致采取纠正措施、预防措施而达到持续改进的目的。在企业范围内理解并掌握这种一致的改进的方法，可以快捷有效地实施持续改进活动，取得预期的效果。</w:t>
      </w:r>
    </w:p>
    <w:p w:rsidR="004358AB" w:rsidRDefault="004358AB" w:rsidP="00D31D50">
      <w:pPr>
        <w:spacing w:line="220" w:lineRule="atLeast"/>
      </w:pPr>
    </w:p>
    <w:p w:rsidR="004B5F95" w:rsidRDefault="004B5F95" w:rsidP="00D31D50">
      <w:pPr>
        <w:spacing w:line="220" w:lineRule="atLeast"/>
      </w:pPr>
    </w:p>
    <w:p w:rsidR="004B5F95" w:rsidRDefault="004B5F95" w:rsidP="00D31D50">
      <w:pPr>
        <w:spacing w:line="220" w:lineRule="atLeast"/>
      </w:pPr>
    </w:p>
    <w:p w:rsidR="00E93C0E" w:rsidRDefault="00E93C0E" w:rsidP="00E93C0E">
      <w:pPr>
        <w:rPr>
          <w:b/>
          <w:color w:val="FF0000"/>
        </w:rPr>
      </w:pPr>
      <w:r>
        <w:rPr>
          <w:rFonts w:hint="eastAsia"/>
          <w:b/>
          <w:color w:val="FF0000"/>
        </w:rPr>
        <w:t>说明：</w:t>
      </w:r>
    </w:p>
    <w:p w:rsidR="00E93C0E" w:rsidRDefault="00E93C0E" w:rsidP="00E93C0E">
      <w:pPr>
        <w:spacing w:line="220" w:lineRule="atLeast"/>
        <w:rPr>
          <w:color w:val="FF0000"/>
        </w:rPr>
      </w:pPr>
      <w:r>
        <w:rPr>
          <w:rFonts w:hint="eastAsia"/>
          <w:color w:val="FF0000"/>
        </w:rPr>
        <w:t>本范文内容由汇智认证：</w:t>
      </w:r>
      <w:hyperlink r:id="rId6" w:history="1">
        <w:r>
          <w:rPr>
            <w:rStyle w:val="a5"/>
          </w:rPr>
          <w:t>https://www.hisiso.com/</w:t>
        </w:r>
      </w:hyperlink>
      <w:r>
        <w:rPr>
          <w:rFonts w:hint="eastAsia"/>
          <w:color w:val="FF0000"/>
        </w:rPr>
        <w:t>整理并发布，内容格式仅供参考学习使用，如需转载请标明出处。</w:t>
      </w:r>
    </w:p>
    <w:p w:rsidR="00E93C0E" w:rsidRDefault="00E93C0E" w:rsidP="00E93C0E">
      <w:pPr>
        <w:rPr>
          <w:color w:val="FF0000"/>
        </w:rPr>
      </w:pPr>
      <w:r>
        <w:rPr>
          <w:rFonts w:hint="eastAsia"/>
          <w:color w:val="FF0000"/>
        </w:rPr>
        <w:t>更多问题可咨询电话：</w:t>
      </w:r>
      <w:r>
        <w:rPr>
          <w:color w:val="FF0000"/>
        </w:rPr>
        <w:t>0532-84688710</w:t>
      </w:r>
    </w:p>
    <w:p w:rsidR="00E93C0E" w:rsidRDefault="00E93C0E" w:rsidP="00E93C0E"/>
    <w:p w:rsidR="00F05B49" w:rsidRDefault="00F05B49" w:rsidP="00F05B49">
      <w:pPr>
        <w:spacing w:line="220" w:lineRule="atLeast"/>
      </w:pPr>
    </w:p>
    <w:p w:rsidR="004B5F95" w:rsidRDefault="004B5F95" w:rsidP="00D31D50">
      <w:pPr>
        <w:spacing w:line="220" w:lineRule="atLeast"/>
      </w:pPr>
    </w:p>
    <w:sectPr w:rsidR="004B5F95"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D80D0B" w:rsidRDefault="00D80D0B" w:rsidP="009C4613">
      <w:pPr>
        <w:spacing w:after="0"/>
      </w:pPr>
      <w:r>
        <w:separator/>
      </w:r>
    </w:p>
  </w:endnote>
  <w:endnote w:type="continuationSeparator" w:id="0">
    <w:p w:rsidR="00D80D0B" w:rsidRDefault="00D80D0B" w:rsidP="009C4613">
      <w:pPr>
        <w:spacing w:after="0"/>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D80D0B" w:rsidRDefault="00D80D0B" w:rsidP="009C4613">
      <w:pPr>
        <w:spacing w:after="0"/>
      </w:pPr>
      <w:r>
        <w:separator/>
      </w:r>
    </w:p>
  </w:footnote>
  <w:footnote w:type="continuationSeparator" w:id="0">
    <w:p w:rsidR="00D80D0B" w:rsidRDefault="00D80D0B" w:rsidP="009C4613">
      <w:pPr>
        <w:spacing w:after="0"/>
      </w:pPr>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defaultTabStop w:val="720"/>
  <w:characterSpacingControl w:val="doNotCompress"/>
  <w:hdrShapeDefaults>
    <o:shapedefaults v:ext="edit" spidmax="18434"/>
  </w:hdrShapeDefaults>
  <w:footnotePr>
    <w:footnote w:id="-1"/>
    <w:footnote w:id="0"/>
  </w:footnotePr>
  <w:endnotePr>
    <w:endnote w:id="-1"/>
    <w:endnote w:id="0"/>
  </w:endnotePr>
  <w:compat>
    <w:useFELayout/>
  </w:compat>
  <w:rsids>
    <w:rsidRoot w:val="00D31D50"/>
    <w:rsid w:val="00323B43"/>
    <w:rsid w:val="003D37D8"/>
    <w:rsid w:val="00426133"/>
    <w:rsid w:val="004358AB"/>
    <w:rsid w:val="004B5F95"/>
    <w:rsid w:val="006603C9"/>
    <w:rsid w:val="00683B8E"/>
    <w:rsid w:val="007D722E"/>
    <w:rsid w:val="00871EB1"/>
    <w:rsid w:val="008909F0"/>
    <w:rsid w:val="008B7726"/>
    <w:rsid w:val="00992A66"/>
    <w:rsid w:val="009C4613"/>
    <w:rsid w:val="00A91FA9"/>
    <w:rsid w:val="00B70C7B"/>
    <w:rsid w:val="00D31D50"/>
    <w:rsid w:val="00D80D0B"/>
    <w:rsid w:val="00E93C0E"/>
    <w:rsid w:val="00EA4B7C"/>
    <w:rsid w:val="00F05B49"/>
    <w:rsid w:val="00F917C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84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20" w:lineRule="atLeast"/>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23B43"/>
    <w:pPr>
      <w:adjustRightInd w:val="0"/>
      <w:snapToGrid w:val="0"/>
      <w:spacing w:line="240" w:lineRule="auto"/>
    </w:pPr>
    <w:rPr>
      <w:rFonts w:ascii="Tahoma" w:hAnsi="Tahoma"/>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9C4613"/>
    <w:pPr>
      <w:pBdr>
        <w:bottom w:val="single" w:sz="6" w:space="1" w:color="auto"/>
      </w:pBdr>
      <w:tabs>
        <w:tab w:val="center" w:pos="4153"/>
        <w:tab w:val="right" w:pos="8306"/>
      </w:tabs>
      <w:jc w:val="center"/>
    </w:pPr>
    <w:rPr>
      <w:sz w:val="18"/>
      <w:szCs w:val="18"/>
    </w:rPr>
  </w:style>
  <w:style w:type="character" w:customStyle="1" w:styleId="Char">
    <w:name w:val="页眉 Char"/>
    <w:basedOn w:val="a0"/>
    <w:link w:val="a3"/>
    <w:uiPriority w:val="99"/>
    <w:semiHidden/>
    <w:rsid w:val="009C4613"/>
    <w:rPr>
      <w:rFonts w:ascii="Tahoma" w:hAnsi="Tahoma"/>
      <w:sz w:val="18"/>
      <w:szCs w:val="18"/>
    </w:rPr>
  </w:style>
  <w:style w:type="paragraph" w:styleId="a4">
    <w:name w:val="footer"/>
    <w:basedOn w:val="a"/>
    <w:link w:val="Char0"/>
    <w:uiPriority w:val="99"/>
    <w:semiHidden/>
    <w:unhideWhenUsed/>
    <w:rsid w:val="009C4613"/>
    <w:pPr>
      <w:tabs>
        <w:tab w:val="center" w:pos="4153"/>
        <w:tab w:val="right" w:pos="8306"/>
      </w:tabs>
    </w:pPr>
    <w:rPr>
      <w:sz w:val="18"/>
      <w:szCs w:val="18"/>
    </w:rPr>
  </w:style>
  <w:style w:type="character" w:customStyle="1" w:styleId="Char0">
    <w:name w:val="页脚 Char"/>
    <w:basedOn w:val="a0"/>
    <w:link w:val="a4"/>
    <w:uiPriority w:val="99"/>
    <w:semiHidden/>
    <w:rsid w:val="009C4613"/>
    <w:rPr>
      <w:rFonts w:ascii="Tahoma" w:hAnsi="Tahoma"/>
      <w:sz w:val="18"/>
      <w:szCs w:val="18"/>
    </w:rPr>
  </w:style>
  <w:style w:type="character" w:styleId="a5">
    <w:name w:val="Hyperlink"/>
    <w:basedOn w:val="a0"/>
    <w:semiHidden/>
    <w:unhideWhenUsed/>
    <w:rsid w:val="00F05B49"/>
    <w:rPr>
      <w:color w:val="0000FF"/>
      <w:u w:val="single"/>
    </w:rPr>
  </w:style>
</w:styles>
</file>

<file path=word/webSettings.xml><?xml version="1.0" encoding="utf-8"?>
<w:webSettings xmlns:r="http://schemas.openxmlformats.org/officeDocument/2006/relationships" xmlns:w="http://schemas.openxmlformats.org/wordprocessingml/2006/main">
  <w:divs>
    <w:div w:id="926615445">
      <w:bodyDiv w:val="1"/>
      <w:marLeft w:val="0"/>
      <w:marRight w:val="0"/>
      <w:marTop w:val="0"/>
      <w:marBottom w:val="0"/>
      <w:divBdr>
        <w:top w:val="none" w:sz="0" w:space="0" w:color="auto"/>
        <w:left w:val="none" w:sz="0" w:space="0" w:color="auto"/>
        <w:bottom w:val="none" w:sz="0" w:space="0" w:color="auto"/>
        <w:right w:val="none" w:sz="0" w:space="0" w:color="auto"/>
      </w:divBdr>
    </w:div>
    <w:div w:id="1126392982">
      <w:bodyDiv w:val="1"/>
      <w:marLeft w:val="0"/>
      <w:marRight w:val="0"/>
      <w:marTop w:val="0"/>
      <w:marBottom w:val="0"/>
      <w:divBdr>
        <w:top w:val="none" w:sz="0" w:space="0" w:color="auto"/>
        <w:left w:val="none" w:sz="0" w:space="0" w:color="auto"/>
        <w:bottom w:val="none" w:sz="0" w:space="0" w:color="auto"/>
        <w:right w:val="none" w:sz="0" w:space="0" w:color="auto"/>
      </w:divBdr>
    </w:div>
    <w:div w:id="1684162519">
      <w:bodyDiv w:val="1"/>
      <w:marLeft w:val="0"/>
      <w:marRight w:val="0"/>
      <w:marTop w:val="0"/>
      <w:marBottom w:val="0"/>
      <w:divBdr>
        <w:top w:val="none" w:sz="0" w:space="0" w:color="auto"/>
        <w:left w:val="none" w:sz="0" w:space="0" w:color="auto"/>
        <w:bottom w:val="none" w:sz="0" w:space="0" w:color="auto"/>
        <w:right w:val="none" w:sz="0" w:space="0" w:color="auto"/>
      </w:divBdr>
    </w:div>
    <w:div w:id="20298725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hisiso.com/"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108</Words>
  <Characters>619</Characters>
  <Application>Microsoft Office Word</Application>
  <DocSecurity>0</DocSecurity>
  <Lines>5</Lines>
  <Paragraphs>1</Paragraphs>
  <ScaleCrop>false</ScaleCrop>
  <Company/>
  <LinksUpToDate>false</LinksUpToDate>
  <CharactersWithSpaces>726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6</cp:revision>
  <dcterms:created xsi:type="dcterms:W3CDTF">2008-09-11T17:20:00Z</dcterms:created>
  <dcterms:modified xsi:type="dcterms:W3CDTF">2020-07-13T08:01:00Z</dcterms:modified>
</cp:coreProperties>
</file>