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774" w:rsidRDefault="00FA7774" w:rsidP="00FA7774">
      <w:pPr>
        <w:spacing w:line="360" w:lineRule="auto"/>
        <w:ind w:leftChars="200" w:left="440" w:firstLineChars="100" w:firstLine="240"/>
        <w:rPr>
          <w:rFonts w:ascii="宋体" w:hAnsi="宋体"/>
          <w:sz w:val="24"/>
        </w:rPr>
      </w:pPr>
      <w:r>
        <w:rPr>
          <w:rFonts w:ascii="宋体" w:hint="eastAsia"/>
          <w:sz w:val="24"/>
        </w:rPr>
        <w:t>质量管理体系标准为：</w:t>
      </w:r>
      <w:r>
        <w:rPr>
          <w:rFonts w:ascii="宋体" w:hint="eastAsia"/>
          <w:sz w:val="24"/>
        </w:rPr>
        <w:t>GB/T19001-2016</w:t>
      </w:r>
      <w:r>
        <w:rPr>
          <w:rFonts w:ascii="宋体" w:hint="eastAsia"/>
          <w:sz w:val="24"/>
        </w:rPr>
        <w:t>《质量管理体系</w:t>
      </w:r>
      <w:r>
        <w:rPr>
          <w:rFonts w:ascii="宋体" w:hint="eastAsia"/>
          <w:sz w:val="24"/>
        </w:rPr>
        <w:t>-</w:t>
      </w:r>
      <w:r>
        <w:rPr>
          <w:rFonts w:ascii="宋体" w:hint="eastAsia"/>
          <w:sz w:val="24"/>
        </w:rPr>
        <w:t>要求》；</w:t>
      </w:r>
    </w:p>
    <w:p w:rsidR="00C868C3" w:rsidRDefault="00C868C3" w:rsidP="00C868C3">
      <w:pPr>
        <w:spacing w:line="220" w:lineRule="atLeast"/>
      </w:pPr>
      <w:r>
        <w:rPr>
          <w:rFonts w:ascii="Arial" w:hAnsi="Arial" w:cs="Arial" w:hint="eastAsia"/>
          <w:color w:val="222222"/>
          <w:sz w:val="20"/>
          <w:szCs w:val="20"/>
          <w:shd w:val="clear" w:color="auto" w:fill="FFFFFF"/>
        </w:rPr>
        <w:t>定义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: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 w:hint="eastAsia"/>
          <w:color w:val="222222"/>
          <w:sz w:val="20"/>
          <w:szCs w:val="20"/>
          <w:shd w:val="clear" w:color="auto" w:fill="FFFFFF"/>
        </w:rPr>
        <w:t>国际标准中对质量手册的规定是：对质量体系作概括表述、阐述及指导质量体系实践的主要文件，是企业质量管理和质量保证活动应长期遵循的纲领性文件。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 w:hint="eastAsia"/>
          <w:color w:val="222222"/>
          <w:sz w:val="20"/>
          <w:szCs w:val="20"/>
          <w:shd w:val="clear" w:color="auto" w:fill="FFFFFF"/>
        </w:rPr>
        <w:t>质量手册有三方面作用：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 w:hint="eastAsia"/>
          <w:color w:val="222222"/>
          <w:sz w:val="20"/>
          <w:szCs w:val="20"/>
          <w:shd w:val="clear" w:color="auto" w:fill="FFFFFF"/>
        </w:rPr>
        <w:t>一，在企业内部，它是由企业最高领导人批准发布的、有权威的、实施各项质量管理活动的基本法规和行动准则；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 w:hint="eastAsia"/>
          <w:color w:val="222222"/>
          <w:sz w:val="20"/>
          <w:szCs w:val="20"/>
          <w:shd w:val="clear" w:color="auto" w:fill="FFFFFF"/>
        </w:rPr>
        <w:t>二，对外部实行质量保证时，它是证明企业质量体系存在，并具有质量保证能力的文字表征和书面证据，是取得用户和第三方信任的手段；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 w:hint="eastAsia"/>
          <w:color w:val="222222"/>
          <w:sz w:val="20"/>
          <w:szCs w:val="20"/>
          <w:shd w:val="clear" w:color="auto" w:fill="FFFFFF"/>
        </w:rPr>
        <w:t>三，质量手册不仅为协调质量体系有效运行提供了有效手段，也为质量体系的评价和审核提供了依据。</w:t>
      </w:r>
    </w:p>
    <w:p w:rsidR="004358AB" w:rsidRDefault="004358AB" w:rsidP="00D31D50">
      <w:pPr>
        <w:spacing w:line="220" w:lineRule="atLeast"/>
      </w:pPr>
    </w:p>
    <w:p w:rsidR="00A269A5" w:rsidRDefault="00A269A5" w:rsidP="00D31D50">
      <w:pPr>
        <w:spacing w:line="220" w:lineRule="atLeast"/>
      </w:pPr>
    </w:p>
    <w:p w:rsidR="00A269A5" w:rsidRDefault="00A269A5" w:rsidP="00D31D50">
      <w:pPr>
        <w:spacing w:line="220" w:lineRule="atLeast"/>
      </w:pPr>
    </w:p>
    <w:p w:rsidR="00A269A5" w:rsidRDefault="00A269A5" w:rsidP="00D31D50">
      <w:pPr>
        <w:spacing w:line="220" w:lineRule="atLeast"/>
      </w:pPr>
    </w:p>
    <w:p w:rsidR="00F615AC" w:rsidRDefault="00F615AC" w:rsidP="00F615AC">
      <w:pPr>
        <w:rPr>
          <w:b/>
          <w:color w:val="FF0000"/>
        </w:rPr>
      </w:pPr>
      <w:r>
        <w:rPr>
          <w:rFonts w:hint="eastAsia"/>
          <w:b/>
          <w:color w:val="FF0000"/>
        </w:rPr>
        <w:t>说明：</w:t>
      </w:r>
    </w:p>
    <w:p w:rsidR="00F615AC" w:rsidRDefault="00F615AC" w:rsidP="00F615AC">
      <w:pPr>
        <w:spacing w:line="220" w:lineRule="atLeast"/>
        <w:rPr>
          <w:color w:val="FF0000"/>
        </w:rPr>
      </w:pPr>
      <w:r>
        <w:rPr>
          <w:rFonts w:hint="eastAsia"/>
          <w:color w:val="FF0000"/>
        </w:rPr>
        <w:t>本范文内容由汇智认证：</w:t>
      </w:r>
      <w:hyperlink r:id="rId6" w:history="1">
        <w:r>
          <w:rPr>
            <w:rStyle w:val="a5"/>
          </w:rPr>
          <w:t>https://www.hisiso.com/</w:t>
        </w:r>
      </w:hyperlink>
      <w:r>
        <w:rPr>
          <w:rFonts w:hint="eastAsia"/>
          <w:color w:val="FF0000"/>
        </w:rPr>
        <w:t>整理并发布，内容格式仅供参考学习使用，如需转载请标明出处。</w:t>
      </w:r>
    </w:p>
    <w:p w:rsidR="00F615AC" w:rsidRDefault="00F615AC" w:rsidP="00F615AC">
      <w:pPr>
        <w:rPr>
          <w:color w:val="FF0000"/>
        </w:rPr>
      </w:pPr>
      <w:r>
        <w:rPr>
          <w:rFonts w:hint="eastAsia"/>
          <w:color w:val="FF0000"/>
        </w:rPr>
        <w:t>更多问题可咨询电话：</w:t>
      </w:r>
      <w:r>
        <w:rPr>
          <w:color w:val="FF0000"/>
        </w:rPr>
        <w:t>0532-84688710</w:t>
      </w:r>
    </w:p>
    <w:p w:rsidR="00F615AC" w:rsidRDefault="00F615AC" w:rsidP="00F615AC"/>
    <w:p w:rsidR="00A269A5" w:rsidRDefault="00A269A5" w:rsidP="00D31D50">
      <w:pPr>
        <w:spacing w:line="220" w:lineRule="atLeast"/>
      </w:pPr>
    </w:p>
    <w:sectPr w:rsidR="00A269A5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2FA" w:rsidRDefault="002222FA" w:rsidP="00FA7774">
      <w:pPr>
        <w:spacing w:after="0"/>
      </w:pPr>
      <w:r>
        <w:separator/>
      </w:r>
    </w:p>
  </w:endnote>
  <w:endnote w:type="continuationSeparator" w:id="0">
    <w:p w:rsidR="002222FA" w:rsidRDefault="002222FA" w:rsidP="00FA777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2FA" w:rsidRDefault="002222FA" w:rsidP="00FA7774">
      <w:pPr>
        <w:spacing w:after="0"/>
      </w:pPr>
      <w:r>
        <w:separator/>
      </w:r>
    </w:p>
  </w:footnote>
  <w:footnote w:type="continuationSeparator" w:id="0">
    <w:p w:rsidR="002222FA" w:rsidRDefault="002222FA" w:rsidP="00FA777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222FA"/>
    <w:rsid w:val="002620A0"/>
    <w:rsid w:val="00320F72"/>
    <w:rsid w:val="00323B43"/>
    <w:rsid w:val="003D37D8"/>
    <w:rsid w:val="003F21E7"/>
    <w:rsid w:val="003F7303"/>
    <w:rsid w:val="00426133"/>
    <w:rsid w:val="004358AB"/>
    <w:rsid w:val="005142CC"/>
    <w:rsid w:val="006A6ED1"/>
    <w:rsid w:val="008B7726"/>
    <w:rsid w:val="00914725"/>
    <w:rsid w:val="009265A3"/>
    <w:rsid w:val="00A269A5"/>
    <w:rsid w:val="00C25855"/>
    <w:rsid w:val="00C868C3"/>
    <w:rsid w:val="00D31D50"/>
    <w:rsid w:val="00F11D3D"/>
    <w:rsid w:val="00F615AC"/>
    <w:rsid w:val="00FA7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777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777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777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7774"/>
    <w:rPr>
      <w:rFonts w:ascii="Tahoma" w:hAnsi="Tahoma"/>
      <w:sz w:val="18"/>
      <w:szCs w:val="18"/>
    </w:rPr>
  </w:style>
  <w:style w:type="character" w:styleId="a5">
    <w:name w:val="Hyperlink"/>
    <w:basedOn w:val="a0"/>
    <w:semiHidden/>
    <w:unhideWhenUsed/>
    <w:rsid w:val="00F11D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isiso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2008-09-11T17:20:00Z</dcterms:created>
  <dcterms:modified xsi:type="dcterms:W3CDTF">2020-07-13T08:04:00Z</dcterms:modified>
</cp:coreProperties>
</file>