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A9" w:rsidRDefault="003847A9" w:rsidP="003847A9">
      <w:pPr>
        <w:widowControl w:val="0"/>
        <w:numPr>
          <w:ilvl w:val="0"/>
          <w:numId w:val="1"/>
        </w:numPr>
        <w:adjustRightInd/>
        <w:snapToGrid/>
        <w:spacing w:after="0" w:line="360" w:lineRule="auto"/>
        <w:jc w:val="both"/>
        <w:rPr>
          <w:rFonts w:ascii="宋体" w:hAnsi="宋体"/>
          <w:sz w:val="24"/>
        </w:rPr>
      </w:pPr>
      <w:r>
        <w:rPr>
          <w:rFonts w:ascii="宋体" w:hAnsi="宋体" w:hint="eastAsia"/>
          <w:sz w:val="24"/>
        </w:rPr>
        <w:t>目的</w:t>
      </w:r>
    </w:p>
    <w:p w:rsidR="003847A9" w:rsidRDefault="003847A9" w:rsidP="003847A9">
      <w:pPr>
        <w:spacing w:line="360" w:lineRule="auto"/>
        <w:ind w:firstLineChars="225" w:firstLine="540"/>
        <w:rPr>
          <w:rFonts w:ascii="宋体" w:hAnsi="宋体"/>
          <w:sz w:val="24"/>
        </w:rPr>
      </w:pPr>
      <w:r>
        <w:rPr>
          <w:rFonts w:ascii="宋体" w:hAnsi="宋体" w:hint="eastAsia"/>
          <w:sz w:val="24"/>
        </w:rPr>
        <w:t>根据公司级质量目标、指标完成各部门层次的分解，并对目标实施情况进行统计、分析、评价，适时进行修订，以满足公司管理体系有效运行及产品的质量和服务得到持续有效的改进。</w:t>
      </w:r>
    </w:p>
    <w:p w:rsidR="003847A9" w:rsidRDefault="003847A9" w:rsidP="003847A9">
      <w:pPr>
        <w:widowControl w:val="0"/>
        <w:numPr>
          <w:ilvl w:val="0"/>
          <w:numId w:val="1"/>
        </w:numPr>
        <w:adjustRightInd/>
        <w:snapToGrid/>
        <w:spacing w:after="0" w:line="360" w:lineRule="auto"/>
        <w:jc w:val="both"/>
        <w:rPr>
          <w:rFonts w:ascii="宋体" w:hAnsi="宋体"/>
          <w:sz w:val="24"/>
        </w:rPr>
      </w:pPr>
      <w:r>
        <w:rPr>
          <w:rFonts w:ascii="宋体" w:hAnsi="宋体" w:hint="eastAsia"/>
          <w:sz w:val="24"/>
        </w:rPr>
        <w:t>适用范围</w:t>
      </w:r>
    </w:p>
    <w:p w:rsidR="003847A9" w:rsidRDefault="003847A9" w:rsidP="003847A9">
      <w:pPr>
        <w:spacing w:line="360" w:lineRule="auto"/>
        <w:ind w:firstLineChars="225" w:firstLine="540"/>
        <w:rPr>
          <w:rFonts w:ascii="宋体" w:hAnsi="宋体"/>
          <w:sz w:val="24"/>
        </w:rPr>
      </w:pPr>
      <w:r>
        <w:rPr>
          <w:rFonts w:ascii="宋体" w:hAnsi="宋体" w:hint="eastAsia"/>
          <w:sz w:val="24"/>
        </w:rPr>
        <w:t>适用于公司目标、指标的管理和控制。</w:t>
      </w:r>
    </w:p>
    <w:p w:rsidR="003847A9" w:rsidRDefault="003847A9" w:rsidP="003847A9">
      <w:pPr>
        <w:widowControl w:val="0"/>
        <w:numPr>
          <w:ilvl w:val="0"/>
          <w:numId w:val="1"/>
        </w:numPr>
        <w:adjustRightInd/>
        <w:snapToGrid/>
        <w:spacing w:after="0" w:line="360" w:lineRule="auto"/>
        <w:jc w:val="both"/>
        <w:rPr>
          <w:rFonts w:ascii="宋体" w:hAnsi="宋体"/>
          <w:sz w:val="24"/>
        </w:rPr>
      </w:pPr>
      <w:r>
        <w:rPr>
          <w:rFonts w:ascii="宋体" w:hAnsi="宋体" w:hint="eastAsia"/>
          <w:sz w:val="24"/>
        </w:rPr>
        <w:t>职责</w:t>
      </w:r>
    </w:p>
    <w:p w:rsidR="003847A9" w:rsidRDefault="003847A9" w:rsidP="003847A9">
      <w:pPr>
        <w:widowControl w:val="0"/>
        <w:numPr>
          <w:ilvl w:val="1"/>
          <w:numId w:val="1"/>
        </w:numPr>
        <w:adjustRightInd/>
        <w:snapToGrid/>
        <w:spacing w:after="0" w:line="360" w:lineRule="auto"/>
        <w:jc w:val="both"/>
        <w:rPr>
          <w:rFonts w:ascii="宋体" w:hAnsi="宋体"/>
          <w:sz w:val="24"/>
        </w:rPr>
      </w:pPr>
      <w:r>
        <w:rPr>
          <w:rFonts w:ascii="宋体" w:hAnsi="宋体" w:hint="eastAsia"/>
          <w:sz w:val="24"/>
        </w:rPr>
        <w:t>综合部负责汇总各部门目标、指标分解及统计结果。根据统计结果和管理体系的需求向管理者代表提出各目标、指标项和目标值修订的建议。</w:t>
      </w:r>
    </w:p>
    <w:p w:rsidR="003847A9" w:rsidRDefault="003847A9" w:rsidP="003847A9">
      <w:pPr>
        <w:widowControl w:val="0"/>
        <w:numPr>
          <w:ilvl w:val="1"/>
          <w:numId w:val="1"/>
        </w:numPr>
        <w:adjustRightInd/>
        <w:snapToGrid/>
        <w:spacing w:after="0" w:line="360" w:lineRule="auto"/>
        <w:jc w:val="both"/>
        <w:rPr>
          <w:rFonts w:ascii="宋体" w:hAnsi="宋体"/>
          <w:sz w:val="24"/>
        </w:rPr>
      </w:pPr>
      <w:r>
        <w:rPr>
          <w:rFonts w:ascii="宋体" w:hAnsi="宋体" w:hint="eastAsia"/>
          <w:sz w:val="24"/>
        </w:rPr>
        <w:t>各职能部门负责按公司中长期目标、指标分解、制定本部门年度目标、指标，并负责实施统计。将分解展开的部门指标和定期统计结果提交综合部。</w:t>
      </w:r>
    </w:p>
    <w:p w:rsidR="003847A9" w:rsidRDefault="003847A9" w:rsidP="003847A9">
      <w:pPr>
        <w:widowControl w:val="0"/>
        <w:numPr>
          <w:ilvl w:val="1"/>
          <w:numId w:val="1"/>
        </w:numPr>
        <w:adjustRightInd/>
        <w:snapToGrid/>
        <w:spacing w:after="0" w:line="360" w:lineRule="auto"/>
        <w:jc w:val="both"/>
        <w:rPr>
          <w:rFonts w:ascii="宋体" w:hAnsi="宋体"/>
          <w:sz w:val="24"/>
        </w:rPr>
      </w:pPr>
      <w:r>
        <w:rPr>
          <w:rFonts w:ascii="宋体" w:hAnsi="宋体" w:hint="eastAsia"/>
          <w:sz w:val="24"/>
        </w:rPr>
        <w:t>各职能部门主管负责分解目标的审核和定期统计结果的确认，按目标分解提出资源需求。</w:t>
      </w:r>
    </w:p>
    <w:p w:rsidR="003847A9" w:rsidRDefault="003847A9" w:rsidP="003847A9">
      <w:pPr>
        <w:widowControl w:val="0"/>
        <w:numPr>
          <w:ilvl w:val="1"/>
          <w:numId w:val="1"/>
        </w:numPr>
        <w:adjustRightInd/>
        <w:snapToGrid/>
        <w:spacing w:after="0" w:line="360" w:lineRule="auto"/>
        <w:jc w:val="both"/>
        <w:rPr>
          <w:rFonts w:ascii="宋体" w:hAnsi="宋体"/>
          <w:sz w:val="24"/>
        </w:rPr>
      </w:pPr>
      <w:r>
        <w:rPr>
          <w:rFonts w:ascii="宋体" w:hAnsi="宋体" w:hint="eastAsia"/>
          <w:sz w:val="24"/>
        </w:rPr>
        <w:t>管理者代表负责各级目标、指标分解的批准及为实现目标、指标所需资源的审核。组织对各目标、指标项和目标、指标值进行评价并适时进行修订。</w:t>
      </w:r>
    </w:p>
    <w:p w:rsidR="003847A9" w:rsidRDefault="003847A9" w:rsidP="003847A9">
      <w:pPr>
        <w:widowControl w:val="0"/>
        <w:numPr>
          <w:ilvl w:val="1"/>
          <w:numId w:val="1"/>
        </w:numPr>
        <w:adjustRightInd/>
        <w:snapToGrid/>
        <w:spacing w:after="0" w:line="360" w:lineRule="auto"/>
        <w:jc w:val="both"/>
        <w:rPr>
          <w:rFonts w:ascii="宋体" w:hAnsi="宋体"/>
          <w:sz w:val="24"/>
        </w:rPr>
      </w:pPr>
      <w:r>
        <w:rPr>
          <w:rFonts w:ascii="宋体" w:hAnsi="宋体" w:hint="eastAsia"/>
          <w:sz w:val="24"/>
        </w:rPr>
        <w:t>总经理负责公司中长期目标、指标的制定及为实现目标、指标所需资源的批准。</w:t>
      </w:r>
    </w:p>
    <w:p w:rsidR="003847A9" w:rsidRDefault="003847A9" w:rsidP="003847A9">
      <w:pPr>
        <w:widowControl w:val="0"/>
        <w:numPr>
          <w:ilvl w:val="0"/>
          <w:numId w:val="1"/>
        </w:numPr>
        <w:adjustRightInd/>
        <w:snapToGrid/>
        <w:spacing w:after="0" w:line="360" w:lineRule="auto"/>
        <w:jc w:val="both"/>
        <w:rPr>
          <w:rFonts w:ascii="宋体" w:hAnsi="宋体"/>
          <w:sz w:val="24"/>
        </w:rPr>
      </w:pPr>
      <w:r>
        <w:rPr>
          <w:rFonts w:ascii="宋体" w:hAnsi="宋体" w:hint="eastAsia"/>
          <w:sz w:val="24"/>
        </w:rPr>
        <w:t>程序</w:t>
      </w:r>
    </w:p>
    <w:p w:rsidR="003847A9" w:rsidRDefault="003847A9" w:rsidP="003847A9">
      <w:pPr>
        <w:widowControl w:val="0"/>
        <w:numPr>
          <w:ilvl w:val="1"/>
          <w:numId w:val="1"/>
        </w:numPr>
        <w:adjustRightInd/>
        <w:snapToGrid/>
        <w:spacing w:after="0" w:line="360" w:lineRule="auto"/>
        <w:jc w:val="both"/>
        <w:rPr>
          <w:rFonts w:ascii="宋体" w:hAnsi="宋体"/>
          <w:sz w:val="24"/>
        </w:rPr>
      </w:pPr>
      <w:r>
        <w:rPr>
          <w:rFonts w:ascii="宋体" w:hAnsi="宋体" w:hint="eastAsia"/>
          <w:sz w:val="24"/>
        </w:rPr>
        <w:t>目标</w:t>
      </w:r>
      <w:r>
        <w:rPr>
          <w:rFonts w:ascii="宋体" w:hAnsi="宋体" w:hint="eastAsia"/>
          <w:sz w:val="24"/>
        </w:rPr>
        <w:t>/</w:t>
      </w:r>
      <w:r>
        <w:rPr>
          <w:rFonts w:ascii="宋体" w:hAnsi="宋体" w:hint="eastAsia"/>
          <w:sz w:val="24"/>
        </w:rPr>
        <w:t>指标的策划</w:t>
      </w:r>
    </w:p>
    <w:p w:rsidR="003847A9" w:rsidRDefault="003847A9" w:rsidP="003847A9">
      <w:pPr>
        <w:widowControl w:val="0"/>
        <w:numPr>
          <w:ilvl w:val="2"/>
          <w:numId w:val="1"/>
        </w:numPr>
        <w:adjustRightInd/>
        <w:snapToGrid/>
        <w:spacing w:after="0" w:line="360" w:lineRule="auto"/>
        <w:jc w:val="both"/>
        <w:rPr>
          <w:rFonts w:ascii="宋体" w:hAnsi="宋体"/>
          <w:sz w:val="24"/>
        </w:rPr>
      </w:pPr>
      <w:r>
        <w:rPr>
          <w:rFonts w:ascii="宋体" w:hAnsi="宋体" w:hint="eastAsia"/>
          <w:sz w:val="24"/>
        </w:rPr>
        <w:lastRenderedPageBreak/>
        <w:t>目标、指标的制定原则</w:t>
      </w:r>
    </w:p>
    <w:p w:rsidR="003847A9" w:rsidRDefault="003847A9" w:rsidP="003847A9">
      <w:pPr>
        <w:spacing w:line="360" w:lineRule="auto"/>
        <w:ind w:firstLineChars="192" w:firstLine="461"/>
        <w:rPr>
          <w:rFonts w:ascii="宋体" w:hAnsi="宋体"/>
          <w:sz w:val="24"/>
        </w:rPr>
      </w:pPr>
      <w:r>
        <w:rPr>
          <w:rFonts w:ascii="宋体" w:hAnsi="宋体" w:hint="eastAsia"/>
          <w:sz w:val="24"/>
        </w:rPr>
        <w:t>公司各项目标、指标必须建立在公司各项方针的基础上，应在各项方针给定的框架内展开。应符合公司实际状况，内容具体（可行时可测量）。</w:t>
      </w:r>
    </w:p>
    <w:p w:rsidR="003847A9" w:rsidRDefault="003847A9" w:rsidP="003847A9">
      <w:pPr>
        <w:spacing w:line="360" w:lineRule="auto"/>
        <w:ind w:firstLineChars="192" w:firstLine="461"/>
        <w:rPr>
          <w:rFonts w:ascii="宋体" w:hAnsi="宋体"/>
          <w:sz w:val="24"/>
        </w:rPr>
      </w:pPr>
      <w:r>
        <w:rPr>
          <w:rFonts w:ascii="宋体" w:hAnsi="宋体" w:hint="eastAsia"/>
          <w:sz w:val="24"/>
        </w:rPr>
        <w:t>目标、指标必须贯彻持续改进的思想，包括满足产品和服务的要求。</w:t>
      </w:r>
    </w:p>
    <w:p w:rsidR="003847A9" w:rsidRDefault="003847A9" w:rsidP="003847A9">
      <w:pPr>
        <w:widowControl w:val="0"/>
        <w:numPr>
          <w:ilvl w:val="2"/>
          <w:numId w:val="1"/>
        </w:numPr>
        <w:adjustRightInd/>
        <w:snapToGrid/>
        <w:spacing w:after="0" w:line="360" w:lineRule="auto"/>
        <w:jc w:val="both"/>
        <w:rPr>
          <w:rFonts w:ascii="宋体" w:hAnsi="宋体"/>
          <w:sz w:val="24"/>
        </w:rPr>
      </w:pPr>
      <w:r>
        <w:rPr>
          <w:rFonts w:ascii="宋体" w:hAnsi="宋体" w:hint="eastAsia"/>
          <w:sz w:val="24"/>
        </w:rPr>
        <w:t>目标、指标的制定</w:t>
      </w:r>
    </w:p>
    <w:p w:rsidR="003847A9" w:rsidRDefault="003847A9" w:rsidP="003847A9">
      <w:pPr>
        <w:spacing w:line="360" w:lineRule="auto"/>
        <w:ind w:firstLineChars="192" w:firstLine="461"/>
        <w:rPr>
          <w:rFonts w:ascii="宋体" w:hAnsi="宋体"/>
          <w:sz w:val="24"/>
        </w:rPr>
      </w:pPr>
      <w:r>
        <w:rPr>
          <w:rFonts w:ascii="宋体" w:hAnsi="宋体" w:hint="eastAsia"/>
          <w:sz w:val="24"/>
        </w:rPr>
        <w:t>由总经理组织并主持制定公司中长期的各项目标、目标并批准、签发。</w:t>
      </w:r>
    </w:p>
    <w:p w:rsidR="003847A9" w:rsidRDefault="003847A9" w:rsidP="003847A9">
      <w:pPr>
        <w:widowControl w:val="0"/>
        <w:numPr>
          <w:ilvl w:val="2"/>
          <w:numId w:val="1"/>
        </w:numPr>
        <w:adjustRightInd/>
        <w:snapToGrid/>
        <w:spacing w:after="0" w:line="360" w:lineRule="auto"/>
        <w:jc w:val="both"/>
        <w:rPr>
          <w:rFonts w:ascii="宋体" w:hAnsi="宋体"/>
          <w:sz w:val="24"/>
        </w:rPr>
      </w:pPr>
      <w:r>
        <w:rPr>
          <w:rFonts w:ascii="宋体" w:hAnsi="宋体" w:hint="eastAsia"/>
          <w:sz w:val="24"/>
        </w:rPr>
        <w:t>目标、指标的展开</w:t>
      </w:r>
    </w:p>
    <w:p w:rsidR="003847A9" w:rsidRDefault="003847A9" w:rsidP="003847A9">
      <w:pPr>
        <w:widowControl w:val="0"/>
        <w:numPr>
          <w:ilvl w:val="3"/>
          <w:numId w:val="1"/>
        </w:numPr>
        <w:adjustRightInd/>
        <w:snapToGrid/>
        <w:spacing w:after="0" w:line="360" w:lineRule="auto"/>
        <w:jc w:val="both"/>
        <w:rPr>
          <w:rFonts w:ascii="宋体" w:hAnsi="宋体"/>
          <w:sz w:val="24"/>
        </w:rPr>
      </w:pPr>
      <w:r>
        <w:rPr>
          <w:rFonts w:ascii="宋体" w:hAnsi="宋体" w:hint="eastAsia"/>
          <w:sz w:val="24"/>
        </w:rPr>
        <w:t>各职能部门按已公布的公司级目标、指标进行分解、展开，制定本部门具体可行的部门目标、指标和管理方案，报管理者代表批准后提交综合部。</w:t>
      </w:r>
    </w:p>
    <w:p w:rsidR="003847A9" w:rsidRDefault="003847A9" w:rsidP="003847A9">
      <w:pPr>
        <w:widowControl w:val="0"/>
        <w:numPr>
          <w:ilvl w:val="3"/>
          <w:numId w:val="1"/>
        </w:numPr>
        <w:adjustRightInd/>
        <w:snapToGrid/>
        <w:spacing w:after="0" w:line="360" w:lineRule="auto"/>
        <w:jc w:val="both"/>
        <w:rPr>
          <w:rFonts w:ascii="宋体" w:hAnsi="宋体"/>
          <w:sz w:val="24"/>
        </w:rPr>
      </w:pPr>
      <w:r>
        <w:rPr>
          <w:rFonts w:ascii="宋体" w:hAnsi="宋体" w:hint="eastAsia"/>
          <w:sz w:val="24"/>
        </w:rPr>
        <w:t>综合部将各部门提交的目标、指标汇总和管理方案，形成《公司目标、指标一览表》。</w:t>
      </w:r>
    </w:p>
    <w:p w:rsidR="003847A9" w:rsidRDefault="003847A9" w:rsidP="003847A9">
      <w:pPr>
        <w:widowControl w:val="0"/>
        <w:numPr>
          <w:ilvl w:val="3"/>
          <w:numId w:val="1"/>
        </w:numPr>
        <w:adjustRightInd/>
        <w:snapToGrid/>
        <w:spacing w:after="0" w:line="360" w:lineRule="auto"/>
        <w:jc w:val="both"/>
        <w:rPr>
          <w:rFonts w:ascii="宋体" w:hAnsi="宋体"/>
          <w:sz w:val="24"/>
        </w:rPr>
      </w:pPr>
      <w:r>
        <w:rPr>
          <w:rFonts w:ascii="宋体" w:hAnsi="宋体" w:hint="eastAsia"/>
          <w:sz w:val="24"/>
        </w:rPr>
        <w:t>各部门主管根据目标、指标分解，提出资源需求，报管理者代表审核、总经理批准后，按计划予以配置。</w:t>
      </w:r>
    </w:p>
    <w:p w:rsidR="003847A9" w:rsidRDefault="003847A9" w:rsidP="003847A9">
      <w:pPr>
        <w:spacing w:line="360" w:lineRule="auto"/>
        <w:ind w:firstLineChars="192" w:firstLine="461"/>
        <w:rPr>
          <w:rFonts w:ascii="宋体" w:hAnsi="宋体"/>
          <w:sz w:val="24"/>
        </w:rPr>
      </w:pPr>
      <w:r>
        <w:rPr>
          <w:rFonts w:ascii="宋体" w:hAnsi="宋体" w:hint="eastAsia"/>
          <w:sz w:val="24"/>
        </w:rPr>
        <w:t>目标、指标的实施目标、指标展开图中所涉及的部门，根据本部门的部门目标、指标，分阶段制定详细的目标计划并实施，力争达成目标。</w:t>
      </w:r>
    </w:p>
    <w:p w:rsidR="003847A9" w:rsidRDefault="003847A9" w:rsidP="003847A9">
      <w:pPr>
        <w:widowControl w:val="0"/>
        <w:numPr>
          <w:ilvl w:val="1"/>
          <w:numId w:val="1"/>
        </w:numPr>
        <w:adjustRightInd/>
        <w:snapToGrid/>
        <w:spacing w:after="0" w:line="360" w:lineRule="auto"/>
        <w:jc w:val="both"/>
        <w:rPr>
          <w:rFonts w:ascii="宋体" w:hAnsi="宋体"/>
          <w:sz w:val="24"/>
        </w:rPr>
      </w:pPr>
      <w:r>
        <w:rPr>
          <w:rFonts w:ascii="宋体" w:hAnsi="宋体" w:hint="eastAsia"/>
          <w:sz w:val="24"/>
        </w:rPr>
        <w:t>目标、指标的测量</w:t>
      </w:r>
    </w:p>
    <w:p w:rsidR="003847A9" w:rsidRDefault="003847A9" w:rsidP="003847A9">
      <w:pPr>
        <w:widowControl w:val="0"/>
        <w:numPr>
          <w:ilvl w:val="2"/>
          <w:numId w:val="1"/>
        </w:numPr>
        <w:adjustRightInd/>
        <w:snapToGrid/>
        <w:spacing w:after="0" w:line="360" w:lineRule="auto"/>
        <w:jc w:val="both"/>
        <w:rPr>
          <w:rFonts w:ascii="宋体" w:hAnsi="宋体"/>
          <w:sz w:val="24"/>
        </w:rPr>
      </w:pPr>
      <w:r>
        <w:rPr>
          <w:rFonts w:ascii="宋体" w:hAnsi="宋体" w:hint="eastAsia"/>
          <w:sz w:val="24"/>
        </w:rPr>
        <w:t>统计项目及数据来源</w:t>
      </w:r>
    </w:p>
    <w:p w:rsidR="003847A9" w:rsidRDefault="003847A9" w:rsidP="003847A9">
      <w:pPr>
        <w:spacing w:line="360" w:lineRule="auto"/>
        <w:ind w:firstLineChars="192" w:firstLine="461"/>
        <w:rPr>
          <w:rFonts w:ascii="宋体" w:hAnsi="宋体"/>
          <w:sz w:val="24"/>
        </w:rPr>
      </w:pPr>
      <w:r>
        <w:rPr>
          <w:rFonts w:ascii="宋体" w:hAnsi="宋体" w:hint="eastAsia"/>
          <w:sz w:val="24"/>
        </w:rPr>
        <w:t>按目标、指标项的分解和计算方式，各职能部门收集数据并予以计算。</w:t>
      </w:r>
    </w:p>
    <w:p w:rsidR="003847A9" w:rsidRDefault="003847A9" w:rsidP="003847A9">
      <w:pPr>
        <w:widowControl w:val="0"/>
        <w:numPr>
          <w:ilvl w:val="2"/>
          <w:numId w:val="1"/>
        </w:numPr>
        <w:adjustRightInd/>
        <w:snapToGrid/>
        <w:spacing w:after="0" w:line="360" w:lineRule="auto"/>
        <w:jc w:val="both"/>
        <w:rPr>
          <w:rFonts w:ascii="宋体" w:hAnsi="宋体"/>
          <w:sz w:val="24"/>
        </w:rPr>
      </w:pPr>
      <w:r>
        <w:rPr>
          <w:rFonts w:ascii="宋体" w:hAnsi="宋体" w:hint="eastAsia"/>
          <w:sz w:val="24"/>
        </w:rPr>
        <w:lastRenderedPageBreak/>
        <w:t>目标、指标测量汇总</w:t>
      </w:r>
    </w:p>
    <w:p w:rsidR="003847A9" w:rsidRDefault="003847A9" w:rsidP="003847A9">
      <w:pPr>
        <w:spacing w:line="360" w:lineRule="auto"/>
        <w:ind w:firstLineChars="192" w:firstLine="461"/>
        <w:rPr>
          <w:rFonts w:ascii="宋体" w:hAnsi="宋体"/>
          <w:sz w:val="24"/>
        </w:rPr>
      </w:pPr>
      <w:r>
        <w:rPr>
          <w:rFonts w:ascii="宋体" w:hAnsi="宋体" w:hint="eastAsia"/>
          <w:sz w:val="24"/>
        </w:rPr>
        <w:t>各职能部门按月度（或年度）对本部门目标、指标完成情况进行统计、计算、分析每月</w:t>
      </w:r>
      <w:r>
        <w:rPr>
          <w:rFonts w:ascii="宋体" w:hAnsi="宋体" w:hint="eastAsia"/>
          <w:sz w:val="24"/>
        </w:rPr>
        <w:t>5</w:t>
      </w:r>
      <w:r>
        <w:rPr>
          <w:rFonts w:ascii="宋体" w:hAnsi="宋体" w:hint="eastAsia"/>
          <w:sz w:val="24"/>
        </w:rPr>
        <w:t>日前（按年度统计的，次年</w:t>
      </w:r>
      <w:r>
        <w:rPr>
          <w:rFonts w:ascii="宋体" w:hAnsi="宋体" w:hint="eastAsia"/>
          <w:sz w:val="24"/>
        </w:rPr>
        <w:t>1</w:t>
      </w:r>
      <w:r>
        <w:rPr>
          <w:rFonts w:ascii="宋体" w:hAnsi="宋体" w:hint="eastAsia"/>
          <w:sz w:val="24"/>
        </w:rPr>
        <w:t>月</w:t>
      </w:r>
      <w:r>
        <w:rPr>
          <w:rFonts w:ascii="宋体" w:hAnsi="宋体" w:hint="eastAsia"/>
          <w:sz w:val="24"/>
        </w:rPr>
        <w:t>15</w:t>
      </w:r>
      <w:r>
        <w:rPr>
          <w:rFonts w:ascii="宋体" w:hAnsi="宋体" w:hint="eastAsia"/>
          <w:sz w:val="24"/>
        </w:rPr>
        <w:t>日之前）报综合部，综合部集中汇总于《公司目标、指标完成情况统计表》，每月</w:t>
      </w:r>
      <w:r>
        <w:rPr>
          <w:rFonts w:ascii="宋体" w:hAnsi="宋体" w:hint="eastAsia"/>
          <w:sz w:val="24"/>
        </w:rPr>
        <w:t>10</w:t>
      </w:r>
      <w:r>
        <w:rPr>
          <w:rFonts w:ascii="宋体" w:hAnsi="宋体" w:hint="eastAsia"/>
          <w:sz w:val="24"/>
        </w:rPr>
        <w:t>日前（按年度统计的，次年</w:t>
      </w:r>
      <w:r>
        <w:rPr>
          <w:rFonts w:ascii="宋体" w:hAnsi="宋体" w:hint="eastAsia"/>
          <w:sz w:val="24"/>
        </w:rPr>
        <w:t>1</w:t>
      </w:r>
      <w:r>
        <w:rPr>
          <w:rFonts w:ascii="宋体" w:hAnsi="宋体" w:hint="eastAsia"/>
          <w:sz w:val="24"/>
        </w:rPr>
        <w:t>月底之前）完成。</w:t>
      </w:r>
    </w:p>
    <w:p w:rsidR="003847A9" w:rsidRDefault="003847A9" w:rsidP="003847A9">
      <w:pPr>
        <w:widowControl w:val="0"/>
        <w:numPr>
          <w:ilvl w:val="2"/>
          <w:numId w:val="1"/>
        </w:numPr>
        <w:adjustRightInd/>
        <w:snapToGrid/>
        <w:spacing w:after="0" w:line="360" w:lineRule="auto"/>
        <w:jc w:val="both"/>
        <w:rPr>
          <w:rFonts w:ascii="宋体" w:hAnsi="宋体"/>
          <w:sz w:val="24"/>
        </w:rPr>
      </w:pPr>
      <w:r>
        <w:rPr>
          <w:rFonts w:ascii="宋体" w:hAnsi="宋体" w:hint="eastAsia"/>
          <w:sz w:val="24"/>
        </w:rPr>
        <w:tab/>
      </w:r>
      <w:r>
        <w:rPr>
          <w:rFonts w:ascii="宋体" w:hAnsi="宋体" w:hint="eastAsia"/>
          <w:sz w:val="24"/>
        </w:rPr>
        <w:t>统计项目及数据分析</w:t>
      </w:r>
    </w:p>
    <w:p w:rsidR="003847A9" w:rsidRDefault="003847A9" w:rsidP="003847A9">
      <w:pPr>
        <w:spacing w:line="360" w:lineRule="auto"/>
        <w:ind w:firstLineChars="192" w:firstLine="461"/>
        <w:rPr>
          <w:rFonts w:ascii="宋体" w:hAnsi="宋体"/>
          <w:sz w:val="24"/>
        </w:rPr>
      </w:pPr>
      <w:r>
        <w:rPr>
          <w:rFonts w:ascii="宋体" w:hAnsi="宋体" w:hint="eastAsia"/>
          <w:sz w:val="24"/>
        </w:rPr>
        <w:t>如发现统计值低于目标值，相关责任部门应填写《纠正</w:t>
      </w:r>
      <w:r>
        <w:rPr>
          <w:rFonts w:ascii="宋体" w:hAnsi="宋体" w:hint="eastAsia"/>
          <w:sz w:val="24"/>
        </w:rPr>
        <w:t>/</w:t>
      </w:r>
      <w:r>
        <w:rPr>
          <w:rFonts w:ascii="宋体" w:hAnsi="宋体" w:hint="eastAsia"/>
          <w:sz w:val="24"/>
        </w:rPr>
        <w:t>预防措施处置单》，进行分析、制定计划予以整改，并提交给管理者代表批准。</w:t>
      </w:r>
    </w:p>
    <w:p w:rsidR="003847A9" w:rsidRDefault="003847A9" w:rsidP="003847A9">
      <w:pPr>
        <w:spacing w:line="360" w:lineRule="auto"/>
        <w:ind w:firstLineChars="192" w:firstLine="461"/>
        <w:rPr>
          <w:rFonts w:ascii="宋体" w:hAnsi="宋体"/>
          <w:sz w:val="24"/>
        </w:rPr>
      </w:pPr>
      <w:r>
        <w:rPr>
          <w:rFonts w:ascii="宋体" w:hAnsi="宋体" w:hint="eastAsia"/>
          <w:sz w:val="24"/>
        </w:rPr>
        <w:t>次月提交统计结果时，填写《纠正</w:t>
      </w:r>
      <w:r>
        <w:rPr>
          <w:rFonts w:ascii="宋体" w:hAnsi="宋体" w:hint="eastAsia"/>
          <w:sz w:val="24"/>
        </w:rPr>
        <w:t>/</w:t>
      </w:r>
      <w:r>
        <w:rPr>
          <w:rFonts w:ascii="宋体" w:hAnsi="宋体" w:hint="eastAsia"/>
          <w:sz w:val="24"/>
        </w:rPr>
        <w:t>预防措施处置单》对上月的纠正</w:t>
      </w:r>
      <w:r>
        <w:rPr>
          <w:rFonts w:ascii="宋体" w:hAnsi="宋体" w:hint="eastAsia"/>
          <w:sz w:val="24"/>
        </w:rPr>
        <w:t>/</w:t>
      </w:r>
      <w:r>
        <w:rPr>
          <w:rFonts w:ascii="宋体" w:hAnsi="宋体" w:hint="eastAsia"/>
          <w:sz w:val="24"/>
        </w:rPr>
        <w:t>预防措施予以验证。</w:t>
      </w:r>
    </w:p>
    <w:p w:rsidR="003847A9" w:rsidRDefault="003847A9" w:rsidP="003847A9">
      <w:pPr>
        <w:widowControl w:val="0"/>
        <w:numPr>
          <w:ilvl w:val="1"/>
          <w:numId w:val="1"/>
        </w:numPr>
        <w:adjustRightInd/>
        <w:snapToGrid/>
        <w:spacing w:after="0" w:line="360" w:lineRule="auto"/>
        <w:jc w:val="both"/>
        <w:rPr>
          <w:rFonts w:ascii="宋体" w:hAnsi="宋体"/>
          <w:sz w:val="24"/>
        </w:rPr>
      </w:pPr>
      <w:r>
        <w:rPr>
          <w:rFonts w:ascii="宋体" w:hAnsi="宋体" w:hint="eastAsia"/>
          <w:sz w:val="24"/>
        </w:rPr>
        <w:t>目标、指标的评价与改进</w:t>
      </w:r>
    </w:p>
    <w:p w:rsidR="003847A9" w:rsidRDefault="003847A9" w:rsidP="003847A9">
      <w:pPr>
        <w:widowControl w:val="0"/>
        <w:numPr>
          <w:ilvl w:val="2"/>
          <w:numId w:val="1"/>
        </w:numPr>
        <w:adjustRightInd/>
        <w:snapToGrid/>
        <w:spacing w:after="0" w:line="360" w:lineRule="auto"/>
        <w:jc w:val="both"/>
        <w:rPr>
          <w:rFonts w:ascii="宋体" w:hAnsi="宋体"/>
          <w:sz w:val="24"/>
        </w:rPr>
      </w:pPr>
      <w:r>
        <w:rPr>
          <w:rFonts w:ascii="宋体" w:hAnsi="宋体" w:hint="eastAsia"/>
          <w:sz w:val="24"/>
        </w:rPr>
        <w:t>综合部根据目标、指标完成情况提出修订建议报管理者代表。如需要对目标、指标项或目标值进行修正，由管理者代表组织对目标、指标的修订进行评审。经评审认为需要修订的目标、指标报总经理批准后，重新发布。各职能部门按修订后的公司目标、指标重新进行展开，并按照本程序</w:t>
      </w:r>
      <w:r>
        <w:rPr>
          <w:rFonts w:ascii="宋体" w:hAnsi="宋体" w:hint="eastAsia"/>
          <w:sz w:val="24"/>
        </w:rPr>
        <w:t>4.1.3</w:t>
      </w:r>
      <w:r>
        <w:rPr>
          <w:rFonts w:ascii="宋体" w:hAnsi="宋体" w:hint="eastAsia"/>
          <w:sz w:val="24"/>
        </w:rPr>
        <w:t>条款执行。</w:t>
      </w:r>
    </w:p>
    <w:p w:rsidR="003847A9" w:rsidRDefault="003847A9" w:rsidP="003847A9">
      <w:pPr>
        <w:widowControl w:val="0"/>
        <w:numPr>
          <w:ilvl w:val="0"/>
          <w:numId w:val="1"/>
        </w:numPr>
        <w:adjustRightInd/>
        <w:snapToGrid/>
        <w:spacing w:after="0" w:line="360" w:lineRule="auto"/>
        <w:jc w:val="both"/>
        <w:rPr>
          <w:rFonts w:ascii="宋体" w:hAnsi="宋体"/>
          <w:sz w:val="24"/>
        </w:rPr>
      </w:pPr>
      <w:r>
        <w:rPr>
          <w:rFonts w:ascii="宋体" w:hAnsi="宋体" w:hint="eastAsia"/>
          <w:sz w:val="24"/>
        </w:rPr>
        <w:t>相关文件</w:t>
      </w:r>
    </w:p>
    <w:p w:rsidR="003847A9" w:rsidRDefault="003847A9" w:rsidP="003847A9">
      <w:pPr>
        <w:widowControl w:val="0"/>
        <w:numPr>
          <w:ilvl w:val="1"/>
          <w:numId w:val="1"/>
        </w:numPr>
        <w:adjustRightInd/>
        <w:snapToGrid/>
        <w:spacing w:after="0" w:line="360" w:lineRule="auto"/>
        <w:jc w:val="both"/>
        <w:rPr>
          <w:rFonts w:ascii="宋体" w:hAnsi="宋体"/>
          <w:sz w:val="24"/>
        </w:rPr>
      </w:pPr>
      <w:r>
        <w:rPr>
          <w:rFonts w:ascii="宋体" w:hAnsi="宋体" w:hint="eastAsia"/>
          <w:sz w:val="24"/>
        </w:rPr>
        <w:t>纠正和预防措施控制程序</w:t>
      </w:r>
      <w:r>
        <w:rPr>
          <w:rFonts w:ascii="宋体" w:hAnsi="宋体" w:hint="eastAsia"/>
          <w:sz w:val="24"/>
        </w:rPr>
        <w:t xml:space="preserve"> </w:t>
      </w:r>
    </w:p>
    <w:p w:rsidR="003847A9" w:rsidRDefault="003847A9" w:rsidP="003847A9">
      <w:pPr>
        <w:widowControl w:val="0"/>
        <w:numPr>
          <w:ilvl w:val="0"/>
          <w:numId w:val="1"/>
        </w:numPr>
        <w:adjustRightInd/>
        <w:snapToGrid/>
        <w:spacing w:after="0" w:line="360" w:lineRule="auto"/>
        <w:jc w:val="both"/>
        <w:rPr>
          <w:rFonts w:ascii="宋体" w:hAnsi="宋体"/>
          <w:sz w:val="24"/>
        </w:rPr>
      </w:pPr>
      <w:r>
        <w:rPr>
          <w:rFonts w:ascii="宋体" w:hAnsi="宋体" w:hint="eastAsia"/>
          <w:sz w:val="24"/>
        </w:rPr>
        <w:t>记录</w:t>
      </w:r>
      <w:r>
        <w:rPr>
          <w:rFonts w:ascii="宋体" w:hAnsi="宋体" w:hint="eastAsia"/>
          <w:sz w:val="24"/>
        </w:rPr>
        <w:t xml:space="preserve">             </w:t>
      </w:r>
    </w:p>
    <w:p w:rsidR="008D22D1" w:rsidRDefault="003847A9" w:rsidP="003847A9">
      <w:pPr>
        <w:spacing w:line="360" w:lineRule="auto"/>
        <w:rPr>
          <w:rFonts w:ascii="宋体" w:hAnsi="宋体"/>
          <w:szCs w:val="21"/>
        </w:rPr>
      </w:pPr>
      <w:r>
        <w:rPr>
          <w:rFonts w:ascii="宋体" w:hAnsi="宋体" w:hint="eastAsia"/>
          <w:szCs w:val="21"/>
        </w:rPr>
        <w:t>年度目标指标完成情况统计表</w:t>
      </w:r>
    </w:p>
    <w:p w:rsidR="003847A9" w:rsidRPr="008D22D1" w:rsidRDefault="003847A9" w:rsidP="003847A9">
      <w:pPr>
        <w:spacing w:line="360" w:lineRule="auto"/>
        <w:rPr>
          <w:rFonts w:ascii="宋体" w:hAnsi="宋体"/>
          <w:szCs w:val="21"/>
        </w:rPr>
      </w:pPr>
      <w:r>
        <w:rPr>
          <w:rFonts w:ascii="宋体" w:hAnsi="宋体" w:hint="eastAsia"/>
          <w:szCs w:val="21"/>
        </w:rPr>
        <w:lastRenderedPageBreak/>
        <w:t>质量目标完成考核办法</w:t>
      </w:r>
    </w:p>
    <w:p w:rsidR="003847A9" w:rsidRDefault="003847A9" w:rsidP="003847A9"/>
    <w:p w:rsidR="003847A9" w:rsidRDefault="003847A9" w:rsidP="008D22D1">
      <w:pPr>
        <w:widowControl w:val="0"/>
        <w:adjustRightInd/>
        <w:snapToGrid/>
        <w:spacing w:after="0" w:line="360" w:lineRule="auto"/>
        <w:jc w:val="both"/>
        <w:rPr>
          <w:rFonts w:ascii="宋体" w:hAnsi="宋体"/>
          <w:sz w:val="24"/>
        </w:rPr>
      </w:pPr>
    </w:p>
    <w:p w:rsidR="004358AB" w:rsidRDefault="004358AB" w:rsidP="00D31D50">
      <w:pPr>
        <w:spacing w:line="220" w:lineRule="atLeast"/>
      </w:pPr>
    </w:p>
    <w:p w:rsidR="00EA0D17" w:rsidRDefault="00EA0D17" w:rsidP="00D31D50">
      <w:pPr>
        <w:spacing w:line="220" w:lineRule="atLeast"/>
      </w:pPr>
    </w:p>
    <w:p w:rsidR="00EA0D17" w:rsidRDefault="00EA0D17" w:rsidP="00D31D50">
      <w:pPr>
        <w:spacing w:line="220" w:lineRule="atLeast"/>
      </w:pPr>
    </w:p>
    <w:p w:rsidR="00935524" w:rsidRDefault="00935524" w:rsidP="00935524">
      <w:pPr>
        <w:rPr>
          <w:b/>
          <w:color w:val="FF0000"/>
        </w:rPr>
      </w:pPr>
      <w:r>
        <w:rPr>
          <w:rFonts w:hint="eastAsia"/>
          <w:b/>
          <w:color w:val="FF0000"/>
        </w:rPr>
        <w:t>说明：</w:t>
      </w:r>
    </w:p>
    <w:p w:rsidR="00935524" w:rsidRDefault="00935524" w:rsidP="00935524">
      <w:pPr>
        <w:spacing w:line="220" w:lineRule="atLeast"/>
        <w:rPr>
          <w:color w:val="FF0000"/>
        </w:rPr>
      </w:pPr>
      <w:r>
        <w:rPr>
          <w:rFonts w:hint="eastAsia"/>
          <w:color w:val="FF0000"/>
        </w:rPr>
        <w:t>本范文内容由汇智认证：</w:t>
      </w:r>
      <w:hyperlink r:id="rId7" w:history="1">
        <w:r>
          <w:rPr>
            <w:rStyle w:val="a5"/>
          </w:rPr>
          <w:t>https://www.hisiso.com/</w:t>
        </w:r>
      </w:hyperlink>
      <w:r>
        <w:rPr>
          <w:rFonts w:hint="eastAsia"/>
          <w:color w:val="FF0000"/>
        </w:rPr>
        <w:t>整理并发布，内容格式仅供参考学习使用，如需转载请标明出处。</w:t>
      </w:r>
    </w:p>
    <w:p w:rsidR="00935524" w:rsidRDefault="00935524" w:rsidP="00935524">
      <w:pPr>
        <w:rPr>
          <w:color w:val="FF0000"/>
        </w:rPr>
      </w:pPr>
      <w:r>
        <w:rPr>
          <w:rFonts w:hint="eastAsia"/>
          <w:color w:val="FF0000"/>
        </w:rPr>
        <w:t>更多问题可咨询电话：</w:t>
      </w:r>
      <w:r>
        <w:rPr>
          <w:color w:val="FF0000"/>
        </w:rPr>
        <w:t>0532-84688710</w:t>
      </w:r>
    </w:p>
    <w:p w:rsidR="00935524" w:rsidRDefault="00935524" w:rsidP="00935524"/>
    <w:p w:rsidR="008B241E" w:rsidRDefault="008B241E" w:rsidP="008B241E">
      <w:pPr>
        <w:spacing w:line="220" w:lineRule="atLeast"/>
      </w:pPr>
    </w:p>
    <w:p w:rsidR="00EA0D17" w:rsidRDefault="00EA0D17" w:rsidP="00D31D50">
      <w:pPr>
        <w:spacing w:line="220" w:lineRule="atLeast"/>
      </w:pPr>
    </w:p>
    <w:sectPr w:rsidR="00EA0D17"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3C5" w:rsidRDefault="005203C5" w:rsidP="003847A9">
      <w:pPr>
        <w:spacing w:after="0"/>
      </w:pPr>
      <w:r>
        <w:separator/>
      </w:r>
    </w:p>
  </w:endnote>
  <w:endnote w:type="continuationSeparator" w:id="0">
    <w:p w:rsidR="005203C5" w:rsidRDefault="005203C5" w:rsidP="003847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3C5" w:rsidRDefault="005203C5" w:rsidP="003847A9">
      <w:pPr>
        <w:spacing w:after="0"/>
      </w:pPr>
      <w:r>
        <w:separator/>
      </w:r>
    </w:p>
  </w:footnote>
  <w:footnote w:type="continuationSeparator" w:id="0">
    <w:p w:rsidR="005203C5" w:rsidRDefault="005203C5" w:rsidP="003847A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4008D"/>
    <w:multiLevelType w:val="multilevel"/>
    <w:tmpl w:val="11A4008D"/>
    <w:lvl w:ilvl="0">
      <w:start w:val="1"/>
      <w:numFmt w:val="decimal"/>
      <w:lvlText w:val="%1."/>
      <w:lvlJc w:val="left"/>
      <w:pPr>
        <w:tabs>
          <w:tab w:val="num" w:pos="420"/>
        </w:tabs>
        <w:ind w:left="420" w:hanging="420"/>
      </w:p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050C2"/>
    <w:rsid w:val="002D43D0"/>
    <w:rsid w:val="00323B43"/>
    <w:rsid w:val="00353D7B"/>
    <w:rsid w:val="003847A9"/>
    <w:rsid w:val="003D37D8"/>
    <w:rsid w:val="00426133"/>
    <w:rsid w:val="004358AB"/>
    <w:rsid w:val="005203C5"/>
    <w:rsid w:val="006F3534"/>
    <w:rsid w:val="008B241E"/>
    <w:rsid w:val="008B7726"/>
    <w:rsid w:val="008D22D1"/>
    <w:rsid w:val="00935524"/>
    <w:rsid w:val="00B57018"/>
    <w:rsid w:val="00BC7C5F"/>
    <w:rsid w:val="00D31D50"/>
    <w:rsid w:val="00E450BA"/>
    <w:rsid w:val="00EA0D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47A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847A9"/>
    <w:rPr>
      <w:rFonts w:ascii="Tahoma" w:hAnsi="Tahoma"/>
      <w:sz w:val="18"/>
      <w:szCs w:val="18"/>
    </w:rPr>
  </w:style>
  <w:style w:type="paragraph" w:styleId="a4">
    <w:name w:val="footer"/>
    <w:basedOn w:val="a"/>
    <w:link w:val="Char0"/>
    <w:uiPriority w:val="99"/>
    <w:semiHidden/>
    <w:unhideWhenUsed/>
    <w:rsid w:val="003847A9"/>
    <w:pPr>
      <w:tabs>
        <w:tab w:val="center" w:pos="4153"/>
        <w:tab w:val="right" w:pos="8306"/>
      </w:tabs>
    </w:pPr>
    <w:rPr>
      <w:sz w:val="18"/>
      <w:szCs w:val="18"/>
    </w:rPr>
  </w:style>
  <w:style w:type="character" w:customStyle="1" w:styleId="Char0">
    <w:name w:val="页脚 Char"/>
    <w:basedOn w:val="a0"/>
    <w:link w:val="a4"/>
    <w:uiPriority w:val="99"/>
    <w:semiHidden/>
    <w:rsid w:val="003847A9"/>
    <w:rPr>
      <w:rFonts w:ascii="Tahoma" w:hAnsi="Tahoma"/>
      <w:sz w:val="18"/>
      <w:szCs w:val="18"/>
    </w:rPr>
  </w:style>
  <w:style w:type="character" w:styleId="a5">
    <w:name w:val="Hyperlink"/>
    <w:basedOn w:val="a0"/>
    <w:semiHidden/>
    <w:unhideWhenUsed/>
    <w:rsid w:val="008B241E"/>
    <w:rPr>
      <w:color w:val="0000FF"/>
      <w:u w:val="single"/>
    </w:rPr>
  </w:style>
</w:styles>
</file>

<file path=word/webSettings.xml><?xml version="1.0" encoding="utf-8"?>
<w:webSettings xmlns:r="http://schemas.openxmlformats.org/officeDocument/2006/relationships" xmlns:w="http://schemas.openxmlformats.org/wordprocessingml/2006/main">
  <w:divs>
    <w:div w:id="719790457">
      <w:bodyDiv w:val="1"/>
      <w:marLeft w:val="0"/>
      <w:marRight w:val="0"/>
      <w:marTop w:val="0"/>
      <w:marBottom w:val="0"/>
      <w:divBdr>
        <w:top w:val="none" w:sz="0" w:space="0" w:color="auto"/>
        <w:left w:val="none" w:sz="0" w:space="0" w:color="auto"/>
        <w:bottom w:val="none" w:sz="0" w:space="0" w:color="auto"/>
        <w:right w:val="none" w:sz="0" w:space="0" w:color="auto"/>
      </w:divBdr>
    </w:div>
    <w:div w:id="890653804">
      <w:bodyDiv w:val="1"/>
      <w:marLeft w:val="0"/>
      <w:marRight w:val="0"/>
      <w:marTop w:val="0"/>
      <w:marBottom w:val="0"/>
      <w:divBdr>
        <w:top w:val="none" w:sz="0" w:space="0" w:color="auto"/>
        <w:left w:val="none" w:sz="0" w:space="0" w:color="auto"/>
        <w:bottom w:val="none" w:sz="0" w:space="0" w:color="auto"/>
        <w:right w:val="none" w:sz="0" w:space="0" w:color="auto"/>
      </w:divBdr>
    </w:div>
    <w:div w:id="18860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2020-07-13T08:06:00Z</dcterms:modified>
</cp:coreProperties>
</file>